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inorEastAsia" w:eastAsia="宋体" w:hAnsiTheme="minorEastAsia" w:cstheme="majorBidi"/>
          <w:kern w:val="2"/>
          <w:sz w:val="52"/>
          <w:szCs w:val="52"/>
        </w:rPr>
        <w:id w:val="28290322"/>
        <w:docPartObj>
          <w:docPartGallery w:val="AutoText"/>
        </w:docPartObj>
      </w:sdtPr>
      <w:sdtEndPr>
        <w:rPr>
          <w:rFonts w:asciiTheme="minorHAnsi" w:eastAsiaTheme="minorEastAsia" w:hAnsiTheme="minorHAnsi" w:cstheme="minorBidi"/>
          <w:sz w:val="21"/>
          <w:szCs w:val="22"/>
        </w:rPr>
      </w:sdtEndPr>
      <w:sdtContent>
        <w:p w:rsidR="00694D4A" w:rsidRDefault="00694D4A" w:rsidP="00831CD0">
          <w:pPr>
            <w:pStyle w:val="a9"/>
            <w:rPr>
              <w:rFonts w:asciiTheme="minorEastAsia" w:hAnsiTheme="minorEastAsia" w:cstheme="majorBidi"/>
              <w:kern w:val="2"/>
              <w:sz w:val="52"/>
              <w:szCs w:val="52"/>
            </w:rPr>
          </w:pPr>
        </w:p>
        <w:p w:rsidR="006B6A66" w:rsidRPr="00694D4A" w:rsidRDefault="00694D4A" w:rsidP="00694D4A">
          <w:pPr>
            <w:pStyle w:val="a9"/>
            <w:jc w:val="center"/>
            <w:rPr>
              <w:rFonts w:asciiTheme="minorEastAsia" w:hAnsiTheme="minorEastAsia" w:cstheme="majorBidi"/>
              <w:sz w:val="52"/>
              <w:szCs w:val="52"/>
            </w:rPr>
          </w:pPr>
          <w:r>
            <w:rPr>
              <w:rFonts w:hint="eastAsia"/>
              <w:sz w:val="52"/>
              <w:szCs w:val="52"/>
            </w:rPr>
            <w:t>C</w:t>
          </w:r>
          <w:r>
            <w:rPr>
              <w:sz w:val="52"/>
              <w:szCs w:val="52"/>
            </w:rPr>
            <w:t xml:space="preserve">QDXER </w:t>
          </w:r>
          <w:r w:rsidR="007F0EE3" w:rsidRPr="007F0EE3">
            <w:rPr>
              <w:sz w:val="52"/>
              <w:szCs w:val="52"/>
            </w:rPr>
            <w:t>Antenna switch controller</w:t>
          </w:r>
        </w:p>
        <w:p w:rsidR="006B6A66" w:rsidRDefault="007F0EE3" w:rsidP="007F0EE3">
          <w:pPr>
            <w:pStyle w:val="a9"/>
            <w:jc w:val="center"/>
            <w:rPr>
              <w:rFonts w:asciiTheme="majorHAnsi" w:eastAsiaTheme="majorEastAsia" w:hAnsiTheme="majorHAnsi" w:cstheme="majorBidi"/>
              <w:sz w:val="36"/>
              <w:szCs w:val="36"/>
            </w:rPr>
          </w:pPr>
          <w:r>
            <w:rPr>
              <w:rFonts w:asciiTheme="majorHAnsi" w:eastAsiaTheme="majorEastAsia" w:hAnsiTheme="majorHAnsi" w:cstheme="majorBidi" w:hint="eastAsia"/>
              <w:sz w:val="36"/>
              <w:szCs w:val="36"/>
            </w:rPr>
            <w:t>(S)</w:t>
          </w:r>
          <w:r w:rsidRPr="007F0EE3">
            <w:t xml:space="preserve"> </w:t>
          </w:r>
          <w:r w:rsidRPr="007F0EE3">
            <w:rPr>
              <w:rFonts w:asciiTheme="majorHAnsi" w:eastAsiaTheme="majorEastAsia" w:hAnsiTheme="majorHAnsi" w:cstheme="majorBidi"/>
              <w:sz w:val="36"/>
              <w:szCs w:val="36"/>
            </w:rPr>
            <w:t>version</w:t>
          </w:r>
        </w:p>
        <w:p w:rsidR="00694D4A" w:rsidRPr="000A1A10" w:rsidRDefault="00694D4A" w:rsidP="00321913">
          <w:pPr>
            <w:pStyle w:val="1"/>
            <w:spacing w:before="240" w:after="240"/>
          </w:pPr>
          <w:r w:rsidRPr="000A1A10">
            <w:rPr>
              <w:rFonts w:hint="eastAsia"/>
            </w:rPr>
            <w:t>用</w:t>
          </w:r>
          <w:r w:rsidRPr="000A1A10">
            <w:rPr>
              <w:rFonts w:hint="eastAsia"/>
            </w:rPr>
            <w:t xml:space="preserve"> </w:t>
          </w:r>
          <w:r w:rsidRPr="000A1A10">
            <w:rPr>
              <w:rFonts w:hint="eastAsia"/>
            </w:rPr>
            <w:t>户</w:t>
          </w:r>
          <w:r w:rsidRPr="000A1A10">
            <w:rPr>
              <w:rFonts w:hint="eastAsia"/>
            </w:rPr>
            <w:t xml:space="preserve"> </w:t>
          </w:r>
          <w:r w:rsidRPr="000A1A10">
            <w:rPr>
              <w:rFonts w:hint="eastAsia"/>
            </w:rPr>
            <w:t>手</w:t>
          </w:r>
          <w:r w:rsidRPr="000A1A10">
            <w:rPr>
              <w:rFonts w:hint="eastAsia"/>
            </w:rPr>
            <w:t xml:space="preserve"> </w:t>
          </w:r>
          <w:r w:rsidRPr="000A1A10">
            <w:rPr>
              <w:rFonts w:hint="eastAsia"/>
            </w:rPr>
            <w:t>册</w:t>
          </w:r>
        </w:p>
        <w:p w:rsidR="006B6A66" w:rsidRDefault="006B6A66">
          <w:pPr>
            <w:pStyle w:val="a9"/>
            <w:rPr>
              <w:rFonts w:asciiTheme="majorHAnsi" w:eastAsiaTheme="majorEastAsia" w:hAnsiTheme="majorHAnsi" w:cstheme="majorBidi"/>
              <w:sz w:val="36"/>
              <w:szCs w:val="36"/>
            </w:rPr>
          </w:pPr>
        </w:p>
        <w:p w:rsidR="006B6A66" w:rsidRDefault="006B6A66">
          <w:pPr>
            <w:pStyle w:val="a9"/>
            <w:rPr>
              <w:rFonts w:asciiTheme="majorHAnsi" w:eastAsiaTheme="majorEastAsia" w:hAnsiTheme="majorHAnsi" w:cstheme="majorBidi"/>
              <w:sz w:val="36"/>
              <w:szCs w:val="36"/>
            </w:rPr>
          </w:pPr>
        </w:p>
        <w:p w:rsidR="006B6A66" w:rsidRDefault="00412A23">
          <w:pPr>
            <w:pStyle w:val="a9"/>
            <w:jc w:val="center"/>
            <w:rPr>
              <w:rFonts w:asciiTheme="majorHAnsi" w:eastAsiaTheme="majorEastAsia" w:hAnsiTheme="majorHAnsi" w:cstheme="majorBidi"/>
              <w:sz w:val="36"/>
              <w:szCs w:val="36"/>
            </w:rPr>
          </w:pPr>
          <w:r>
            <w:rPr>
              <w:rFonts w:asciiTheme="majorHAnsi" w:eastAsiaTheme="majorEastAsia" w:hAnsiTheme="majorHAnsi" w:cstheme="majorBidi"/>
              <w:noProof/>
              <w:sz w:val="36"/>
              <w:szCs w:val="36"/>
            </w:rPr>
            <w:drawing>
              <wp:inline distT="0" distB="0" distL="0" distR="0">
                <wp:extent cx="4163060" cy="3986530"/>
                <wp:effectExtent l="19050" t="0" r="8374" b="0"/>
                <wp:docPr id="44" name="图片 43"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3" descr="5.png"/>
                        <pic:cNvPicPr>
                          <a:picLocks noChangeAspect="1"/>
                        </pic:cNvPicPr>
                      </pic:nvPicPr>
                      <pic:blipFill>
                        <a:blip r:embed="rId10" cstate="print"/>
                        <a:stretch>
                          <a:fillRect/>
                        </a:stretch>
                      </pic:blipFill>
                      <pic:spPr>
                        <a:xfrm>
                          <a:off x="0" y="0"/>
                          <a:ext cx="4163576" cy="3986792"/>
                        </a:xfrm>
                        <a:prstGeom prst="rect">
                          <a:avLst/>
                        </a:prstGeom>
                      </pic:spPr>
                    </pic:pic>
                  </a:graphicData>
                </a:graphic>
              </wp:inline>
            </w:drawing>
          </w:r>
        </w:p>
        <w:p w:rsidR="006B6A66" w:rsidRDefault="006B6A66">
          <w:pPr>
            <w:pStyle w:val="a9"/>
            <w:rPr>
              <w:rFonts w:asciiTheme="majorHAnsi" w:eastAsiaTheme="majorEastAsia" w:hAnsiTheme="majorHAnsi" w:cstheme="majorBidi"/>
              <w:sz w:val="36"/>
              <w:szCs w:val="36"/>
            </w:rPr>
          </w:pPr>
        </w:p>
        <w:p w:rsidR="006B6A66" w:rsidRDefault="006B6A66">
          <w:pPr>
            <w:pStyle w:val="a9"/>
            <w:rPr>
              <w:rFonts w:asciiTheme="majorHAnsi" w:eastAsiaTheme="majorEastAsia" w:hAnsiTheme="majorHAnsi" w:cstheme="majorBidi"/>
              <w:sz w:val="36"/>
              <w:szCs w:val="36"/>
            </w:rPr>
          </w:pPr>
        </w:p>
        <w:p w:rsidR="006B6A66" w:rsidRDefault="006B6A66">
          <w:pPr>
            <w:pStyle w:val="a9"/>
            <w:rPr>
              <w:rFonts w:asciiTheme="majorHAnsi" w:eastAsiaTheme="majorEastAsia" w:hAnsiTheme="majorHAnsi" w:cstheme="majorBidi"/>
              <w:sz w:val="36"/>
              <w:szCs w:val="36"/>
            </w:rPr>
          </w:pPr>
        </w:p>
        <w:p w:rsidR="006B6A66" w:rsidRDefault="006B6A66">
          <w:pPr>
            <w:pStyle w:val="a9"/>
            <w:rPr>
              <w:rFonts w:asciiTheme="majorHAnsi" w:eastAsiaTheme="majorEastAsia" w:hAnsiTheme="majorHAnsi" w:cstheme="majorBidi"/>
              <w:sz w:val="36"/>
              <w:szCs w:val="36"/>
            </w:rPr>
          </w:pPr>
        </w:p>
        <w:sdt>
          <w:sdtPr>
            <w:rPr>
              <w:sz w:val="44"/>
              <w:szCs w:val="44"/>
            </w:rPr>
            <w:alias w:val="日期"/>
            <w:id w:val="14700083"/>
            <w:dataBinding w:prefixMappings="xmlns:ns0='http://schemas.microsoft.com/office/2006/coverPageProps'" w:xpath="/ns0:CoverPageProperties[1]/ns0:PublishDate[1]" w:storeItemID="{55AF091B-3C7A-41E3-B477-F2FDAA23CFDA}"/>
            <w:date w:fullDate="2024-04-15T00:00:00Z">
              <w:dateFormat w:val="yyyy-MM-dd"/>
              <w:lid w:val="zh-CN"/>
              <w:storeMappedDataAs w:val="dateTime"/>
              <w:calendar w:val="gregorian"/>
            </w:date>
          </w:sdtPr>
          <w:sdtContent>
            <w:p w:rsidR="006B6A66" w:rsidRDefault="007F0EE3">
              <w:pPr>
                <w:pStyle w:val="a9"/>
                <w:tabs>
                  <w:tab w:val="left" w:pos="6900"/>
                </w:tabs>
                <w:rPr>
                  <w:sz w:val="44"/>
                  <w:szCs w:val="44"/>
                </w:rPr>
              </w:pPr>
              <w:r>
                <w:rPr>
                  <w:rFonts w:hint="eastAsia"/>
                  <w:sz w:val="44"/>
                  <w:szCs w:val="44"/>
                </w:rPr>
                <w:t>2024-04-15</w:t>
              </w:r>
            </w:p>
          </w:sdtContent>
        </w:sdt>
        <w:sdt>
          <w:sdtPr>
            <w:rPr>
              <w:sz w:val="44"/>
              <w:szCs w:val="44"/>
            </w:rPr>
            <w:alias w:val="公司"/>
            <w:id w:val="14700089"/>
            <w:dataBinding w:prefixMappings="xmlns:ns0='http://schemas.openxmlformats.org/officeDocument/2006/extended-properties'" w:xpath="/ns0:Properties[1]/ns0:Company[1]" w:storeItemID="{6668398D-A668-4E3E-A5EB-62B293D839F1}"/>
            <w:text/>
          </w:sdtPr>
          <w:sdtContent>
            <w:p w:rsidR="006B6A66" w:rsidRDefault="00412A23">
              <w:pPr>
                <w:pStyle w:val="a9"/>
                <w:rPr>
                  <w:sz w:val="44"/>
                  <w:szCs w:val="44"/>
                </w:rPr>
              </w:pPr>
              <w:r>
                <w:rPr>
                  <w:rFonts w:hint="eastAsia"/>
                  <w:sz w:val="44"/>
                  <w:szCs w:val="44"/>
                </w:rPr>
                <w:t>cqdxer599@163.com</w:t>
              </w:r>
            </w:p>
          </w:sdtContent>
        </w:sdt>
        <w:sdt>
          <w:sdtPr>
            <w:rPr>
              <w:sz w:val="44"/>
              <w:szCs w:val="44"/>
            </w:rPr>
            <w:alias w:val="作者"/>
            <w:id w:val="14700094"/>
            <w:dataBinding w:prefixMappings="xmlns:ns0='http://schemas.openxmlformats.org/package/2006/metadata/core-properties' xmlns:ns1='http://purl.org/dc/elements/1.1/'" w:xpath="/ns0:coreProperties[1]/ns1:creator[1]" w:storeItemID="{6C3C8BC8-F283-45AE-878A-BAB7291924A1}"/>
            <w:text/>
          </w:sdtPr>
          <w:sdtContent>
            <w:p w:rsidR="006B6A66" w:rsidRDefault="00C02E26">
              <w:pPr>
                <w:pStyle w:val="a9"/>
                <w:rPr>
                  <w:sz w:val="44"/>
                  <w:szCs w:val="44"/>
                </w:rPr>
              </w:pPr>
              <w:r>
                <w:rPr>
                  <w:sz w:val="44"/>
                  <w:szCs w:val="44"/>
                </w:rPr>
                <w:t>M</w:t>
              </w:r>
              <w:r>
                <w:rPr>
                  <w:rFonts w:hint="eastAsia"/>
                  <w:sz w:val="44"/>
                  <w:szCs w:val="44"/>
                </w:rPr>
                <w:t>ade in china</w:t>
              </w:r>
            </w:p>
          </w:sdtContent>
        </w:sdt>
        <w:p w:rsidR="00711CFB" w:rsidRPr="009E0D3F" w:rsidRDefault="00412A23" w:rsidP="00711CFB">
          <w:pPr>
            <w:rPr>
              <w:rFonts w:hAnsiTheme="minorEastAsia"/>
            </w:rPr>
          </w:pPr>
          <w:r w:rsidRPr="00694D4A">
            <w:rPr>
              <w:szCs w:val="21"/>
            </w:rPr>
            <w:br w:type="page"/>
          </w:r>
        </w:p>
        <w:p w:rsidR="00711CFB" w:rsidRPr="00D640EA" w:rsidRDefault="00711CFB" w:rsidP="00711CFB">
          <w:pPr>
            <w:rPr>
              <w:rFonts w:hAnsiTheme="minorEastAsia"/>
            </w:rPr>
          </w:pPr>
        </w:p>
        <w:p w:rsidR="006B6A66" w:rsidRPr="00F42F66" w:rsidRDefault="00412A23" w:rsidP="00F42F66">
          <w:pPr>
            <w:pStyle w:val="1"/>
            <w:spacing w:before="240" w:after="240"/>
          </w:pPr>
          <w:r w:rsidRPr="00F42F66">
            <w:rPr>
              <w:rFonts w:hint="eastAsia"/>
            </w:rPr>
            <w:t>索</w:t>
          </w:r>
          <w:r w:rsidRPr="00F42F66">
            <w:rPr>
              <w:rFonts w:hint="eastAsia"/>
            </w:rPr>
            <w:t xml:space="preserve">   </w:t>
          </w:r>
          <w:r w:rsidRPr="00F42F66">
            <w:rPr>
              <w:rFonts w:hint="eastAsia"/>
            </w:rPr>
            <w:t>引</w:t>
          </w:r>
        </w:p>
        <w:p w:rsidR="006B6A66" w:rsidRPr="009E0D3F" w:rsidRDefault="00412A23" w:rsidP="009E0D3F">
          <w:pPr>
            <w:pStyle w:val="10"/>
          </w:pPr>
          <w:r w:rsidRPr="009E0D3F">
            <w:rPr>
              <w:rFonts w:hint="eastAsia"/>
            </w:rPr>
            <w:t>重要提示</w:t>
          </w:r>
          <w:r w:rsidRPr="009E0D3F">
            <w:rPr>
              <w:rFonts w:ascii="Arial" w:hAnsi="Arial" w:cs="Arial"/>
            </w:rPr>
            <w:tab/>
          </w:r>
          <w:r w:rsidRPr="009E0D3F">
            <w:rPr>
              <w:rFonts w:hint="eastAsia"/>
            </w:rPr>
            <w:t>3</w:t>
          </w:r>
        </w:p>
        <w:p w:rsidR="006B6A66" w:rsidRDefault="00412A23" w:rsidP="00CF7AA0">
          <w:pPr>
            <w:pStyle w:val="10"/>
          </w:pPr>
          <w:r w:rsidRPr="007E45B1">
            <w:t>注意事项</w:t>
          </w:r>
          <w:r w:rsidRPr="009E0D3F">
            <w:rPr>
              <w:rFonts w:ascii="Arial" w:hAnsi="Arial" w:cs="Arial"/>
            </w:rPr>
            <w:tab/>
          </w:r>
          <w:r w:rsidRPr="007E45B1">
            <w:rPr>
              <w:rFonts w:hint="eastAsia"/>
            </w:rPr>
            <w:t>3</w:t>
          </w:r>
        </w:p>
        <w:p w:rsidR="006B6A66" w:rsidRPr="009E0D3F" w:rsidRDefault="00412A23" w:rsidP="009E0D3F">
          <w:pPr>
            <w:pStyle w:val="10"/>
          </w:pPr>
          <w:r w:rsidRPr="007E45B1">
            <w:t>开箱</w:t>
          </w:r>
          <w:r w:rsidR="00636E1E">
            <w:rPr>
              <w:rFonts w:hint="eastAsia"/>
            </w:rPr>
            <w:t>检查</w:t>
          </w:r>
          <w:r w:rsidRPr="009E0D3F">
            <w:rPr>
              <w:rFonts w:ascii="Arial" w:hAnsi="Arial" w:cs="Arial"/>
            </w:rPr>
            <w:tab/>
          </w:r>
          <w:r w:rsidRPr="007E45B1">
            <w:rPr>
              <w:rFonts w:hint="eastAsia"/>
            </w:rPr>
            <w:t>4</w:t>
          </w:r>
        </w:p>
        <w:p w:rsidR="006B6A66" w:rsidRPr="009E0D3F" w:rsidRDefault="00412A23" w:rsidP="009E0D3F">
          <w:pPr>
            <w:pStyle w:val="10"/>
          </w:pPr>
          <w:r w:rsidRPr="009E0D3F">
            <w:rPr>
              <w:rFonts w:hint="eastAsia"/>
            </w:rPr>
            <w:t>随机附件</w:t>
          </w:r>
          <w:r w:rsidRPr="009E0D3F">
            <w:rPr>
              <w:rFonts w:ascii="Arial" w:hAnsi="Arial" w:cs="Arial"/>
            </w:rPr>
            <w:tab/>
          </w:r>
          <w:r w:rsidRPr="009E0D3F">
            <w:rPr>
              <w:rFonts w:hint="eastAsia"/>
            </w:rPr>
            <w:t>4</w:t>
          </w:r>
        </w:p>
        <w:p w:rsidR="006B6A66" w:rsidRPr="009E0D3F" w:rsidRDefault="00412A23" w:rsidP="009E0D3F">
          <w:pPr>
            <w:pStyle w:val="10"/>
          </w:pPr>
          <w:r w:rsidRPr="009E0D3F">
            <w:rPr>
              <w:rFonts w:hint="eastAsia"/>
            </w:rPr>
            <w:t>主要功能</w:t>
          </w:r>
          <w:r w:rsidRPr="009E0D3F">
            <w:rPr>
              <w:rFonts w:ascii="Arial" w:hAnsi="Arial" w:cs="Arial"/>
            </w:rPr>
            <w:tab/>
          </w:r>
          <w:r w:rsidRPr="009E0D3F">
            <w:rPr>
              <w:rFonts w:hint="eastAsia"/>
            </w:rPr>
            <w:t>4</w:t>
          </w:r>
        </w:p>
        <w:p w:rsidR="006B6A66" w:rsidRPr="009E0D3F" w:rsidRDefault="00412A23" w:rsidP="009E0D3F">
          <w:pPr>
            <w:pStyle w:val="10"/>
          </w:pPr>
          <w:r w:rsidRPr="009E0D3F">
            <w:rPr>
              <w:rFonts w:hint="eastAsia"/>
            </w:rPr>
            <w:t>保护机制</w:t>
          </w:r>
          <w:r w:rsidRPr="009E0D3F">
            <w:rPr>
              <w:rFonts w:ascii="Arial" w:hAnsi="Arial" w:cs="Arial"/>
            </w:rPr>
            <w:tab/>
          </w:r>
          <w:r w:rsidRPr="009E0D3F">
            <w:rPr>
              <w:rFonts w:hint="eastAsia"/>
            </w:rPr>
            <w:t>4</w:t>
          </w:r>
        </w:p>
        <w:p w:rsidR="006B6A66" w:rsidRPr="009E0D3F" w:rsidRDefault="00412A23" w:rsidP="009E0D3F">
          <w:pPr>
            <w:pStyle w:val="10"/>
          </w:pPr>
          <w:r w:rsidRPr="009E0D3F">
            <w:rPr>
              <w:rFonts w:hint="eastAsia"/>
            </w:rPr>
            <w:t>前面板说明</w:t>
          </w:r>
          <w:r w:rsidRPr="009E0D3F">
            <w:rPr>
              <w:rFonts w:ascii="Arial" w:hAnsi="Arial" w:cs="Arial"/>
            </w:rPr>
            <w:tab/>
          </w:r>
          <w:r w:rsidRPr="009E0D3F">
            <w:rPr>
              <w:rFonts w:hint="eastAsia"/>
            </w:rPr>
            <w:t>5</w:t>
          </w:r>
        </w:p>
        <w:p w:rsidR="006B6A66" w:rsidRPr="009E0D3F" w:rsidRDefault="00412A23" w:rsidP="009E0D3F">
          <w:pPr>
            <w:pStyle w:val="10"/>
          </w:pPr>
          <w:r w:rsidRPr="009E0D3F">
            <w:rPr>
              <w:rFonts w:hint="eastAsia"/>
            </w:rPr>
            <w:t>推荐方案</w:t>
          </w:r>
          <w:r w:rsidRPr="00D31793">
            <w:rPr>
              <w:rFonts w:ascii="Arial" w:hAnsi="Arial" w:cs="Arial"/>
            </w:rPr>
            <w:tab/>
          </w:r>
          <w:r w:rsidR="008728E2">
            <w:rPr>
              <w:rFonts w:hint="eastAsia"/>
            </w:rPr>
            <w:t>7</w:t>
          </w:r>
        </w:p>
        <w:p w:rsidR="006B6A66" w:rsidRPr="009E0D3F" w:rsidRDefault="00412A23" w:rsidP="009E0D3F">
          <w:pPr>
            <w:pStyle w:val="10"/>
          </w:pPr>
          <w:r w:rsidRPr="009E0D3F">
            <w:rPr>
              <w:rFonts w:hint="eastAsia"/>
            </w:rPr>
            <w:t>CAT</w:t>
          </w:r>
          <w:hyperlink w:anchor="_保_护_/" w:history="1">
            <w:r w:rsidRPr="009E0D3F">
              <w:rPr>
                <w:rStyle w:val="a7"/>
                <w:rFonts w:hint="eastAsia"/>
                <w:color w:val="auto"/>
                <w:u w:val="none"/>
              </w:rPr>
              <w:t>连接</w:t>
            </w:r>
            <w:r w:rsidRPr="00D31793">
              <w:rPr>
                <w:rStyle w:val="a7"/>
                <w:rFonts w:ascii="Arial" w:hAnsi="Arial" w:cs="Arial"/>
                <w:color w:val="auto"/>
                <w:u w:val="none"/>
              </w:rPr>
              <w:tab/>
            </w:r>
            <w:r w:rsidRPr="009E0D3F">
              <w:rPr>
                <w:rStyle w:val="a7"/>
                <w:rFonts w:hint="eastAsia"/>
                <w:color w:val="auto"/>
                <w:u w:val="none"/>
              </w:rPr>
              <w:t>1</w:t>
            </w:r>
            <w:r w:rsidR="008728E2">
              <w:rPr>
                <w:rStyle w:val="a7"/>
                <w:rFonts w:hint="eastAsia"/>
                <w:color w:val="auto"/>
                <w:u w:val="none"/>
              </w:rPr>
              <w:t>0</w:t>
            </w:r>
          </w:hyperlink>
        </w:p>
        <w:p w:rsidR="006B6A66" w:rsidRPr="009E0D3F" w:rsidRDefault="00412A23" w:rsidP="009E0D3F">
          <w:pPr>
            <w:pStyle w:val="10"/>
          </w:pPr>
          <w:r w:rsidRPr="009E0D3F">
            <w:rPr>
              <w:rFonts w:hint="eastAsia"/>
            </w:rPr>
            <w:t>软件安装</w:t>
          </w:r>
          <w:r w:rsidRPr="00D31793">
            <w:rPr>
              <w:rFonts w:ascii="Arial" w:hAnsi="Arial" w:cs="Arial"/>
            </w:rPr>
            <w:tab/>
          </w:r>
          <w:r w:rsidRPr="009E0D3F">
            <w:rPr>
              <w:rFonts w:hint="eastAsia"/>
            </w:rPr>
            <w:t>1</w:t>
          </w:r>
          <w:r w:rsidR="008728E2">
            <w:rPr>
              <w:rFonts w:hint="eastAsia"/>
            </w:rPr>
            <w:t>1</w:t>
          </w:r>
        </w:p>
        <w:p w:rsidR="006B6A66" w:rsidRPr="009E0D3F" w:rsidRDefault="00412A23" w:rsidP="009E0D3F">
          <w:pPr>
            <w:pStyle w:val="10"/>
          </w:pPr>
          <w:r w:rsidRPr="009E0D3F">
            <w:rPr>
              <w:rFonts w:hint="eastAsia"/>
            </w:rPr>
            <w:t>远程控制</w:t>
          </w:r>
          <w:r w:rsidR="00BA271A" w:rsidRPr="00BA271A">
            <w:rPr>
              <w:rFonts w:hint="eastAsia"/>
            </w:rPr>
            <w:t>设置</w:t>
          </w:r>
          <w:r w:rsidRPr="009E0D3F">
            <w:rPr>
              <w:rFonts w:hint="eastAsia"/>
            </w:rPr>
            <w:t>（</w:t>
          </w:r>
          <w:r w:rsidR="00DA7AED" w:rsidRPr="009E0D3F">
            <w:rPr>
              <w:rFonts w:hint="eastAsia"/>
            </w:rPr>
            <w:t>Remote</w:t>
          </w:r>
          <w:r w:rsidRPr="009E0D3F">
            <w:rPr>
              <w:rFonts w:hint="eastAsia"/>
            </w:rPr>
            <w:t>）</w:t>
          </w:r>
          <w:r w:rsidRPr="00D31793">
            <w:rPr>
              <w:rFonts w:ascii="Arial" w:hAnsi="Arial" w:cs="Arial"/>
            </w:rPr>
            <w:tab/>
          </w:r>
          <w:r w:rsidR="006373F7">
            <w:rPr>
              <w:rFonts w:hint="eastAsia"/>
            </w:rPr>
            <w:t>14</w:t>
          </w:r>
        </w:p>
        <w:p w:rsidR="006B6A66" w:rsidRPr="009E0D3F" w:rsidRDefault="00613E53" w:rsidP="009E0D3F">
          <w:pPr>
            <w:pStyle w:val="10"/>
          </w:pPr>
          <w:r w:rsidRPr="009E0D3F">
            <w:rPr>
              <w:rFonts w:hint="eastAsia"/>
            </w:rPr>
            <w:t>选件功能</w:t>
          </w:r>
          <w:r w:rsidR="00412A23" w:rsidRPr="00D31793">
            <w:rPr>
              <w:rFonts w:ascii="Arial" w:hAnsi="Arial" w:cs="Arial"/>
            </w:rPr>
            <w:tab/>
          </w:r>
          <w:r w:rsidR="006373F7">
            <w:rPr>
              <w:rFonts w:hint="eastAsia"/>
            </w:rPr>
            <w:t>21</w:t>
          </w:r>
        </w:p>
        <w:p w:rsidR="00613E53" w:rsidRPr="009E0D3F" w:rsidRDefault="00613E53" w:rsidP="009E0D3F">
          <w:pPr>
            <w:pStyle w:val="10"/>
          </w:pPr>
          <w:r w:rsidRPr="009E0D3F">
            <w:rPr>
              <w:rFonts w:hint="eastAsia"/>
            </w:rPr>
            <w:t>特性规格</w:t>
          </w:r>
          <w:r w:rsidRPr="00D31793">
            <w:rPr>
              <w:rFonts w:ascii="Arial" w:hAnsi="Arial" w:cs="Arial"/>
            </w:rPr>
            <w:tab/>
          </w:r>
          <w:r w:rsidRPr="009E0D3F">
            <w:rPr>
              <w:rFonts w:hint="eastAsia"/>
            </w:rPr>
            <w:t>2</w:t>
          </w:r>
          <w:r w:rsidR="006373F7">
            <w:rPr>
              <w:rFonts w:hint="eastAsia"/>
            </w:rPr>
            <w:t>2</w:t>
          </w:r>
        </w:p>
        <w:p w:rsidR="006B6A66" w:rsidRPr="009E0D3F" w:rsidRDefault="00412A23" w:rsidP="009E0D3F">
          <w:pPr>
            <w:pStyle w:val="10"/>
          </w:pPr>
          <w:r w:rsidRPr="009E0D3F">
            <w:rPr>
              <w:rFonts w:hint="eastAsia"/>
            </w:rPr>
            <w:t>诊断</w:t>
          </w:r>
          <w:r w:rsidRPr="00D31793">
            <w:rPr>
              <w:rFonts w:ascii="Arial" w:hAnsi="Arial" w:cs="Arial"/>
            </w:rPr>
            <w:tab/>
          </w:r>
          <w:r w:rsidR="0061283B" w:rsidRPr="009E0D3F">
            <w:rPr>
              <w:rFonts w:hint="eastAsia"/>
            </w:rPr>
            <w:t>2</w:t>
          </w:r>
          <w:r w:rsidR="006373F7">
            <w:rPr>
              <w:rFonts w:hint="eastAsia"/>
            </w:rPr>
            <w:t>2</w:t>
          </w:r>
        </w:p>
        <w:p w:rsidR="00B914A9" w:rsidRPr="009E0D3F" w:rsidRDefault="00B914A9" w:rsidP="009E0D3F">
          <w:pPr>
            <w:pStyle w:val="10"/>
          </w:pPr>
          <w:r w:rsidRPr="009E0D3F">
            <w:rPr>
              <w:rFonts w:hint="eastAsia"/>
            </w:rPr>
            <w:t>免责条款</w:t>
          </w:r>
          <w:r w:rsidRPr="00D31793">
            <w:rPr>
              <w:rFonts w:ascii="Arial" w:hAnsi="Arial" w:cs="Arial"/>
            </w:rPr>
            <w:tab/>
          </w:r>
          <w:r w:rsidR="0061283B" w:rsidRPr="009E0D3F">
            <w:rPr>
              <w:rFonts w:hint="eastAsia"/>
            </w:rPr>
            <w:t>2</w:t>
          </w:r>
          <w:r w:rsidR="00E65BE7">
            <w:rPr>
              <w:rFonts w:hint="eastAsia"/>
            </w:rPr>
            <w:t>2</w:t>
          </w:r>
        </w:p>
        <w:p w:rsidR="006B6A66" w:rsidRPr="009E0D3F" w:rsidRDefault="00412A23" w:rsidP="009E0D3F">
          <w:pPr>
            <w:pStyle w:val="10"/>
          </w:pPr>
          <w:r w:rsidRPr="009E0D3F">
            <w:rPr>
              <w:rFonts w:hint="eastAsia"/>
            </w:rPr>
            <w:t>保修条款</w:t>
          </w:r>
          <w:r w:rsidRPr="00D31793">
            <w:rPr>
              <w:rFonts w:ascii="Arial" w:hAnsi="Arial" w:cs="Arial"/>
            </w:rPr>
            <w:tab/>
          </w:r>
          <w:r w:rsidRPr="009E0D3F">
            <w:rPr>
              <w:rFonts w:hint="eastAsia"/>
            </w:rPr>
            <w:t>2</w:t>
          </w:r>
          <w:r w:rsidR="006373F7">
            <w:rPr>
              <w:rFonts w:hint="eastAsia"/>
            </w:rPr>
            <w:t>3</w:t>
          </w:r>
        </w:p>
        <w:p w:rsidR="006B6A66" w:rsidRDefault="00412A23" w:rsidP="009E0D3F">
          <w:pPr>
            <w:pStyle w:val="10"/>
          </w:pPr>
          <w:r w:rsidRPr="009E0D3F">
            <w:rPr>
              <w:rFonts w:hint="eastAsia"/>
            </w:rPr>
            <w:t>联系我们</w:t>
          </w:r>
          <w:r w:rsidRPr="00D31793">
            <w:rPr>
              <w:rFonts w:ascii="Arial" w:hAnsi="Arial" w:cs="Arial"/>
            </w:rPr>
            <w:tab/>
          </w:r>
          <w:r w:rsidR="006373F7">
            <w:rPr>
              <w:rFonts w:hint="eastAsia"/>
            </w:rPr>
            <w:t>2</w:t>
          </w:r>
          <w:r w:rsidR="00E65BE7">
            <w:rPr>
              <w:rFonts w:hint="eastAsia"/>
            </w:rPr>
            <w:t>3</w:t>
          </w:r>
        </w:p>
      </w:sdtContent>
    </w:sdt>
    <w:p w:rsidR="00CF7AA0" w:rsidRPr="009E0D3F" w:rsidRDefault="00CF7AA0" w:rsidP="009E0D3F">
      <w:pPr>
        <w:rPr>
          <w:rFonts w:hAnsiTheme="minorEastAsia"/>
        </w:rPr>
      </w:pPr>
      <w:r w:rsidRPr="009E0D3F">
        <w:rPr>
          <w:rFonts w:hAnsiTheme="minorEastAsia"/>
        </w:rPr>
        <w:br w:type="page"/>
      </w:r>
    </w:p>
    <w:p w:rsidR="006B6A66" w:rsidRPr="00613E53" w:rsidRDefault="006B6A66" w:rsidP="00831CD0">
      <w:pPr>
        <w:spacing w:line="220" w:lineRule="atLeast"/>
        <w:ind w:left="3840" w:hanging="3840"/>
        <w:rPr>
          <w:sz w:val="48"/>
          <w:szCs w:val="48"/>
        </w:rPr>
      </w:pPr>
    </w:p>
    <w:p w:rsidR="006B6A66" w:rsidRDefault="00412A23">
      <w:pPr>
        <w:pStyle w:val="a8"/>
        <w:spacing w:line="220" w:lineRule="atLeast"/>
        <w:ind w:left="420" w:firstLineChars="0" w:firstLine="0"/>
        <w:jc w:val="center"/>
        <w:rPr>
          <w:sz w:val="48"/>
          <w:szCs w:val="48"/>
        </w:rPr>
      </w:pPr>
      <w:r>
        <w:rPr>
          <w:rFonts w:hint="eastAsia"/>
          <w:sz w:val="48"/>
          <w:szCs w:val="48"/>
        </w:rPr>
        <w:t xml:space="preserve">CQDXER </w:t>
      </w:r>
      <w:r>
        <w:rPr>
          <w:sz w:val="48"/>
          <w:szCs w:val="48"/>
        </w:rPr>
        <w:t>Antenna controller</w:t>
      </w:r>
    </w:p>
    <w:p w:rsidR="006B6A66" w:rsidRDefault="00412A23" w:rsidP="00CF7AA0">
      <w:pPr>
        <w:pStyle w:val="1"/>
        <w:spacing w:before="240" w:after="240"/>
        <w:rPr>
          <w:sz w:val="20"/>
          <w:szCs w:val="20"/>
        </w:rPr>
      </w:pPr>
      <w:r>
        <w:rPr>
          <w:rFonts w:hint="eastAsia"/>
        </w:rPr>
        <w:t>用户手册</w:t>
      </w:r>
    </w:p>
    <w:p w:rsidR="006B6A66" w:rsidRDefault="00412A23" w:rsidP="00D31793">
      <w:pPr>
        <w:pStyle w:val="11"/>
        <w:ind w:firstLine="420"/>
      </w:pPr>
      <w:r>
        <w:rPr>
          <w:rFonts w:hint="eastAsia"/>
        </w:rPr>
        <w:t>祝贺您选择</w:t>
      </w:r>
      <w:r>
        <w:rPr>
          <w:rFonts w:hint="eastAsia"/>
        </w:rPr>
        <w:t xml:space="preserve">CQDXER </w:t>
      </w:r>
      <w:r>
        <w:t>Antenna controller</w:t>
      </w:r>
      <w:r w:rsidR="00032C13">
        <w:rPr>
          <w:rFonts w:hint="eastAsia"/>
        </w:rPr>
        <w:t>,</w:t>
      </w:r>
      <w:r>
        <w:rPr>
          <w:rFonts w:hint="eastAsia"/>
        </w:rPr>
        <w:t>它体积小巧，功能强大，涵盖了从</w:t>
      </w:r>
      <w:r>
        <w:rPr>
          <w:rFonts w:cs="Arial" w:hint="eastAsia"/>
        </w:rPr>
        <w:t>1.8</w:t>
      </w:r>
      <w:r>
        <w:rPr>
          <w:rFonts w:hint="eastAsia"/>
        </w:rPr>
        <w:t>到</w:t>
      </w:r>
      <w:r>
        <w:rPr>
          <w:rFonts w:cs="Arial" w:hint="eastAsia"/>
        </w:rPr>
        <w:t>54</w:t>
      </w:r>
      <w:r w:rsidR="00D31793">
        <w:rPr>
          <w:rFonts w:cs="Arial" w:hint="eastAsia"/>
        </w:rPr>
        <w:t xml:space="preserve"> </w:t>
      </w:r>
      <w:r>
        <w:rPr>
          <w:rFonts w:cs="Arial" w:hint="eastAsia"/>
        </w:rPr>
        <w:t>MHz</w:t>
      </w:r>
      <w:r>
        <w:rPr>
          <w:rFonts w:hint="eastAsia"/>
        </w:rPr>
        <w:t>的</w:t>
      </w:r>
      <w:r>
        <w:rPr>
          <w:rFonts w:cs="Arial" w:hint="eastAsia"/>
        </w:rPr>
        <w:t>WARC</w:t>
      </w:r>
      <w:r>
        <w:rPr>
          <w:rFonts w:hint="eastAsia"/>
        </w:rPr>
        <w:t>包含的所有业余频段，完全智能自动化控制，所有操作条件（频率，天线）均由您的电台控制。极具人性化的设计，这是完全自主研发的先进的产品，它可以完成您需要的多种天线组合</w:t>
      </w:r>
      <w:r w:rsidR="0053035F">
        <w:rPr>
          <w:rFonts w:hint="eastAsia"/>
        </w:rPr>
        <w:t>以及应用于其它设备控制</w:t>
      </w:r>
      <w:r>
        <w:rPr>
          <w:rFonts w:hint="eastAsia"/>
        </w:rPr>
        <w:t>。</w:t>
      </w:r>
    </w:p>
    <w:p w:rsidR="006B6A66" w:rsidRDefault="00412A23" w:rsidP="00F42F66">
      <w:pPr>
        <w:pStyle w:val="1"/>
        <w:spacing w:before="240" w:after="240"/>
      </w:pPr>
      <w:r>
        <w:rPr>
          <w:rFonts w:hint="eastAsia"/>
        </w:rPr>
        <w:t>重要提示</w:t>
      </w:r>
    </w:p>
    <w:p w:rsidR="006B6A66" w:rsidRDefault="00412A23" w:rsidP="00831CD0">
      <w:pPr>
        <w:spacing w:line="220" w:lineRule="atLeast"/>
        <w:ind w:left="1680" w:hanging="1680"/>
        <w:rPr>
          <w:rFonts w:asciiTheme="majorEastAsia" w:eastAsiaTheme="majorEastAsia" w:hAnsiTheme="majorEastAsia"/>
        </w:rPr>
      </w:pPr>
      <w:r>
        <w:rPr>
          <w:rFonts w:asciiTheme="majorEastAsia" w:eastAsiaTheme="majorEastAsia" w:hAnsiTheme="majorEastAsia" w:hint="eastAsia"/>
        </w:rPr>
        <w:t>在使用控制器前请认真阅读本说明手册。</w:t>
      </w:r>
    </w:p>
    <w:p w:rsidR="006B6A66" w:rsidRDefault="00412A23" w:rsidP="00831CD0">
      <w:pPr>
        <w:spacing w:line="220" w:lineRule="atLeast"/>
        <w:ind w:left="1680" w:hanging="1680"/>
        <w:rPr>
          <w:rFonts w:asciiTheme="majorEastAsia" w:eastAsiaTheme="majorEastAsia" w:hAnsiTheme="majorEastAsia"/>
        </w:rPr>
      </w:pPr>
      <w:r>
        <w:rPr>
          <w:rFonts w:asciiTheme="majorEastAsia" w:eastAsiaTheme="majorEastAsia" w:hAnsiTheme="majorEastAsia" w:hint="eastAsia"/>
        </w:rPr>
        <w:t>在使用控制器前请认真阅读本说明手册。</w:t>
      </w:r>
    </w:p>
    <w:p w:rsidR="006B6A66" w:rsidRDefault="00412A23" w:rsidP="00831CD0">
      <w:pPr>
        <w:spacing w:line="220" w:lineRule="atLeast"/>
        <w:ind w:left="1680" w:hanging="1680"/>
        <w:rPr>
          <w:rFonts w:asciiTheme="majorEastAsia" w:eastAsiaTheme="majorEastAsia" w:hAnsiTheme="majorEastAsia"/>
        </w:rPr>
      </w:pPr>
      <w:r>
        <w:rPr>
          <w:rFonts w:asciiTheme="majorEastAsia" w:eastAsiaTheme="majorEastAsia" w:hAnsiTheme="majorEastAsia" w:hint="eastAsia"/>
        </w:rPr>
        <w:t>在使用控制器前请认真阅读本说明手册。</w:t>
      </w:r>
    </w:p>
    <w:p w:rsidR="006B6A66" w:rsidRDefault="00412A23" w:rsidP="00F42F66">
      <w:pPr>
        <w:pStyle w:val="1"/>
        <w:spacing w:before="240" w:after="240"/>
      </w:pPr>
      <w:r>
        <w:rPr>
          <w:rFonts w:hint="eastAsia"/>
        </w:rPr>
        <w:t>注意事项</w:t>
      </w:r>
    </w:p>
    <w:p w:rsidR="006B6A66" w:rsidRDefault="009261D3" w:rsidP="00831CD0">
      <w:pPr>
        <w:ind w:left="1600" w:hanging="1600"/>
        <w:rPr>
          <w:rFonts w:ascii="Arial" w:hAnsi="Arial" w:cs="Arial"/>
          <w:b/>
          <w:bCs/>
        </w:rPr>
      </w:pPr>
      <w:r w:rsidRPr="00BC0544">
        <w:rPr>
          <w:noProof/>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9pt;height:18.35pt;mso-width-percent:0;mso-height-percent:0;mso-width-percent:0;mso-height-percent:0">
            <v:imagedata r:id="rId11" o:title=""/>
          </v:shape>
        </w:pict>
      </w:r>
      <w:r w:rsidR="00412A23">
        <w:rPr>
          <w:rFonts w:ascii="Arial" w:hAnsi="Arial" w:cs="Arial" w:hint="eastAsia"/>
          <w:b/>
          <w:bCs/>
        </w:rPr>
        <w:t>警告</w:t>
      </w:r>
      <w:r w:rsidR="00412A23">
        <w:rPr>
          <w:rFonts w:ascii="Arial" w:eastAsia="Arial" w:hAnsi="Arial" w:cs="Arial"/>
          <w:b/>
          <w:bCs/>
        </w:rPr>
        <w:t>!</w:t>
      </w:r>
    </w:p>
    <w:p w:rsidR="006B6A66" w:rsidRDefault="00412A23" w:rsidP="009261D3">
      <w:pPr>
        <w:spacing w:afterLines="50"/>
      </w:pPr>
      <w:r>
        <w:rPr>
          <w:rFonts w:hint="eastAsia"/>
        </w:rPr>
        <w:t>所有连接线必须安装磁环防止</w:t>
      </w:r>
      <w:r>
        <w:rPr>
          <w:rFonts w:hint="eastAsia"/>
        </w:rPr>
        <w:t>EMI</w:t>
      </w:r>
      <w:r>
        <w:rPr>
          <w:rFonts w:hint="eastAsia"/>
        </w:rPr>
        <w:t>干扰，任何发射之前必须检查控制器的工作状态，尤其是使用</w:t>
      </w:r>
      <w:r>
        <w:rPr>
          <w:rFonts w:hint="eastAsia"/>
        </w:rPr>
        <w:t>ATU</w:t>
      </w:r>
      <w:r>
        <w:rPr>
          <w:rFonts w:hint="eastAsia"/>
        </w:rPr>
        <w:t>或者低波段天线的时候，必须认真检查，解决</w:t>
      </w:r>
      <w:r>
        <w:rPr>
          <w:rFonts w:hint="eastAsia"/>
        </w:rPr>
        <w:t>EMI</w:t>
      </w:r>
      <w:r>
        <w:rPr>
          <w:rFonts w:hint="eastAsia"/>
        </w:rPr>
        <w:t>问题。</w:t>
      </w:r>
    </w:p>
    <w:p w:rsidR="006B6A66" w:rsidRDefault="00412A23" w:rsidP="00831CD0">
      <w:pPr>
        <w:ind w:left="1600" w:hanging="1600"/>
        <w:rPr>
          <w:rFonts w:ascii="Arial" w:hAnsi="Arial" w:cs="Arial"/>
          <w:b/>
          <w:bCs/>
        </w:rPr>
      </w:pPr>
      <w:r>
        <w:rPr>
          <w:noProof/>
          <w:sz w:val="20"/>
          <w:szCs w:val="20"/>
        </w:rPr>
        <w:drawing>
          <wp:inline distT="0" distB="0" distL="0" distR="0">
            <wp:extent cx="247650" cy="219075"/>
            <wp:effectExtent l="19050" t="0" r="0" b="0"/>
            <wp:docPr id="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12"/>
                    <pic:cNvPicPr>
                      <a:picLocks noChangeAspect="1" noChangeArrowheads="1"/>
                    </pic:cNvPicPr>
                  </pic:nvPicPr>
                  <pic:blipFill>
                    <a:blip r:embed="rId12" cstate="print"/>
                    <a:srcRect/>
                    <a:stretch>
                      <a:fillRect/>
                    </a:stretch>
                  </pic:blipFill>
                  <pic:spPr>
                    <a:xfrm>
                      <a:off x="0" y="0"/>
                      <a:ext cx="247650" cy="219075"/>
                    </a:xfrm>
                    <a:prstGeom prst="rect">
                      <a:avLst/>
                    </a:prstGeom>
                    <a:noFill/>
                    <a:ln w="9525">
                      <a:noFill/>
                      <a:miter lim="800000"/>
                      <a:headEnd/>
                      <a:tailEnd/>
                    </a:ln>
                  </pic:spPr>
                </pic:pic>
              </a:graphicData>
            </a:graphic>
          </wp:inline>
        </w:drawing>
      </w:r>
      <w:r>
        <w:rPr>
          <w:rFonts w:ascii="Arial" w:hAnsi="Arial" w:cs="Arial" w:hint="eastAsia"/>
          <w:b/>
          <w:bCs/>
        </w:rPr>
        <w:t>警告</w:t>
      </w:r>
      <w:r>
        <w:rPr>
          <w:rFonts w:ascii="Arial" w:eastAsia="Arial" w:hAnsi="Arial" w:cs="Arial"/>
          <w:b/>
          <w:bCs/>
        </w:rPr>
        <w:t>!</w:t>
      </w:r>
    </w:p>
    <w:p w:rsidR="006B6A66" w:rsidRDefault="00412A23" w:rsidP="009261D3">
      <w:pPr>
        <w:spacing w:afterLines="50"/>
      </w:pPr>
      <w:r>
        <w:rPr>
          <w:rFonts w:hint="eastAsia"/>
        </w:rPr>
        <w:t>使用前请保证</w:t>
      </w:r>
      <w:r>
        <w:rPr>
          <w:rFonts w:hint="eastAsia"/>
        </w:rPr>
        <w:t>CAT</w:t>
      </w:r>
      <w:r>
        <w:rPr>
          <w:rFonts w:hint="eastAsia"/>
        </w:rPr>
        <w:t>数据线连接的可靠性，如果脱落可能会导致在错误的波段发射从而损坏发射设备。</w:t>
      </w:r>
    </w:p>
    <w:p w:rsidR="006B6A66" w:rsidRDefault="00412A23" w:rsidP="00831CD0">
      <w:pPr>
        <w:ind w:left="1600" w:hanging="1600"/>
        <w:rPr>
          <w:sz w:val="20"/>
          <w:szCs w:val="20"/>
        </w:rPr>
      </w:pPr>
      <w:r>
        <w:rPr>
          <w:noProof/>
          <w:sz w:val="20"/>
          <w:szCs w:val="20"/>
        </w:rPr>
        <w:drawing>
          <wp:inline distT="0" distB="0" distL="0" distR="0">
            <wp:extent cx="247015" cy="218440"/>
            <wp:effectExtent l="0" t="0" r="0" b="0"/>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2"/>
                    <pic:cNvPicPr>
                      <a:picLocks noChangeAspect="1" noChangeArrowheads="1"/>
                    </pic:cNvPicPr>
                  </pic:nvPicPr>
                  <pic:blipFill>
                    <a:blip r:embed="rId12" cstate="print"/>
                    <a:srcRect/>
                    <a:stretch>
                      <a:fillRect/>
                    </a:stretch>
                  </pic:blipFill>
                  <pic:spPr>
                    <a:xfrm>
                      <a:off x="0" y="0"/>
                      <a:ext cx="247015" cy="218440"/>
                    </a:xfrm>
                    <a:prstGeom prst="rect">
                      <a:avLst/>
                    </a:prstGeom>
                    <a:noFill/>
                    <a:ln>
                      <a:noFill/>
                    </a:ln>
                  </pic:spPr>
                </pic:pic>
              </a:graphicData>
            </a:graphic>
          </wp:inline>
        </w:drawing>
      </w:r>
      <w:r>
        <w:rPr>
          <w:rFonts w:ascii="Arial" w:hAnsi="Arial" w:cs="Arial" w:hint="eastAsia"/>
          <w:b/>
          <w:bCs/>
        </w:rPr>
        <w:t>警告</w:t>
      </w:r>
      <w:r>
        <w:rPr>
          <w:rFonts w:ascii="Arial" w:eastAsia="Arial" w:hAnsi="Arial" w:cs="Arial"/>
          <w:b/>
          <w:bCs/>
        </w:rPr>
        <w:t>!</w:t>
      </w:r>
    </w:p>
    <w:p w:rsidR="006B6A66" w:rsidRDefault="00412A23" w:rsidP="009261D3">
      <w:pPr>
        <w:spacing w:afterLines="50"/>
      </w:pPr>
      <w:r>
        <w:rPr>
          <w:rFonts w:hint="eastAsia"/>
        </w:rPr>
        <w:t>使用前请连接正确的电源设备，错误的输入电源会导致控制器损坏。</w:t>
      </w:r>
    </w:p>
    <w:p w:rsidR="006B6A66" w:rsidRDefault="00412A23" w:rsidP="00831CD0">
      <w:pPr>
        <w:ind w:left="1600" w:hanging="1600"/>
        <w:rPr>
          <w:sz w:val="20"/>
          <w:szCs w:val="20"/>
        </w:rPr>
      </w:pPr>
      <w:r>
        <w:rPr>
          <w:noProof/>
          <w:sz w:val="20"/>
          <w:szCs w:val="20"/>
        </w:rPr>
        <w:drawing>
          <wp:inline distT="0" distB="0" distL="0" distR="0">
            <wp:extent cx="247015" cy="218440"/>
            <wp:effectExtent l="0" t="0" r="0" b="0"/>
            <wp:docPr id="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2"/>
                    <pic:cNvPicPr>
                      <a:picLocks noChangeAspect="1" noChangeArrowheads="1"/>
                    </pic:cNvPicPr>
                  </pic:nvPicPr>
                  <pic:blipFill>
                    <a:blip r:embed="rId12" cstate="print"/>
                    <a:srcRect/>
                    <a:stretch>
                      <a:fillRect/>
                    </a:stretch>
                  </pic:blipFill>
                  <pic:spPr>
                    <a:xfrm>
                      <a:off x="0" y="0"/>
                      <a:ext cx="247015" cy="218440"/>
                    </a:xfrm>
                    <a:prstGeom prst="rect">
                      <a:avLst/>
                    </a:prstGeom>
                    <a:noFill/>
                    <a:ln>
                      <a:noFill/>
                    </a:ln>
                  </pic:spPr>
                </pic:pic>
              </a:graphicData>
            </a:graphic>
          </wp:inline>
        </w:drawing>
      </w:r>
      <w:r>
        <w:rPr>
          <w:rFonts w:ascii="Arial" w:hAnsi="Arial" w:cs="Arial" w:hint="eastAsia"/>
          <w:b/>
          <w:bCs/>
        </w:rPr>
        <w:t>警告</w:t>
      </w:r>
      <w:r>
        <w:rPr>
          <w:rFonts w:ascii="Arial" w:eastAsia="Arial" w:hAnsi="Arial" w:cs="Arial"/>
          <w:b/>
          <w:bCs/>
        </w:rPr>
        <w:t>!</w:t>
      </w:r>
    </w:p>
    <w:p w:rsidR="006B6A66" w:rsidRDefault="00412A23" w:rsidP="009261D3">
      <w:pPr>
        <w:spacing w:afterLines="50"/>
      </w:pPr>
      <w:r>
        <w:rPr>
          <w:rFonts w:hint="eastAsia"/>
        </w:rPr>
        <w:t>使用前请检查射频干扰，防止受到射频干扰影响控制器发出错误的指令，导致发射设备损坏。</w:t>
      </w:r>
    </w:p>
    <w:p w:rsidR="006B6A66" w:rsidRDefault="00412A23" w:rsidP="00831CD0">
      <w:pPr>
        <w:ind w:left="1600" w:hanging="1600"/>
        <w:rPr>
          <w:sz w:val="20"/>
          <w:szCs w:val="20"/>
        </w:rPr>
      </w:pPr>
      <w:r>
        <w:rPr>
          <w:noProof/>
          <w:sz w:val="20"/>
          <w:szCs w:val="20"/>
        </w:rPr>
        <w:drawing>
          <wp:inline distT="0" distB="0" distL="0" distR="0">
            <wp:extent cx="247015" cy="218440"/>
            <wp:effectExtent l="0" t="0" r="0" b="0"/>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2"/>
                    <pic:cNvPicPr>
                      <a:picLocks noChangeAspect="1" noChangeArrowheads="1"/>
                    </pic:cNvPicPr>
                  </pic:nvPicPr>
                  <pic:blipFill>
                    <a:blip r:embed="rId12" cstate="print"/>
                    <a:srcRect/>
                    <a:stretch>
                      <a:fillRect/>
                    </a:stretch>
                  </pic:blipFill>
                  <pic:spPr>
                    <a:xfrm>
                      <a:off x="0" y="0"/>
                      <a:ext cx="247015" cy="218440"/>
                    </a:xfrm>
                    <a:prstGeom prst="rect">
                      <a:avLst/>
                    </a:prstGeom>
                    <a:noFill/>
                    <a:ln>
                      <a:noFill/>
                    </a:ln>
                  </pic:spPr>
                </pic:pic>
              </a:graphicData>
            </a:graphic>
          </wp:inline>
        </w:drawing>
      </w:r>
      <w:r>
        <w:rPr>
          <w:rFonts w:ascii="Arial" w:hAnsi="Arial" w:cs="Arial" w:hint="eastAsia"/>
          <w:b/>
          <w:bCs/>
        </w:rPr>
        <w:t>警告</w:t>
      </w:r>
      <w:r>
        <w:rPr>
          <w:rFonts w:ascii="Arial" w:eastAsia="Arial" w:hAnsi="Arial" w:cs="Arial"/>
          <w:b/>
          <w:bCs/>
        </w:rPr>
        <w:t>!</w:t>
      </w:r>
    </w:p>
    <w:p w:rsidR="006B6A66" w:rsidRDefault="00412A23" w:rsidP="009261D3">
      <w:pPr>
        <w:spacing w:afterLines="50"/>
      </w:pPr>
      <w:r>
        <w:rPr>
          <w:rFonts w:hint="eastAsia"/>
        </w:rPr>
        <w:t>请不要修改控制器内部线路，任何修改都将使保修失效，并可能损坏控制器。</w:t>
      </w:r>
    </w:p>
    <w:p w:rsidR="006B6A66" w:rsidRDefault="00412A23" w:rsidP="00831CD0">
      <w:pPr>
        <w:ind w:left="1600" w:hanging="1600"/>
        <w:rPr>
          <w:sz w:val="20"/>
          <w:szCs w:val="20"/>
        </w:rPr>
      </w:pPr>
      <w:r>
        <w:rPr>
          <w:noProof/>
          <w:sz w:val="20"/>
          <w:szCs w:val="20"/>
        </w:rPr>
        <w:drawing>
          <wp:inline distT="0" distB="0" distL="0" distR="0">
            <wp:extent cx="247015" cy="218440"/>
            <wp:effectExtent l="0" t="0" r="0" b="0"/>
            <wp:docPr id="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2"/>
                    <pic:cNvPicPr>
                      <a:picLocks noChangeAspect="1" noChangeArrowheads="1"/>
                    </pic:cNvPicPr>
                  </pic:nvPicPr>
                  <pic:blipFill>
                    <a:blip r:embed="rId12" cstate="print"/>
                    <a:srcRect/>
                    <a:stretch>
                      <a:fillRect/>
                    </a:stretch>
                  </pic:blipFill>
                  <pic:spPr>
                    <a:xfrm>
                      <a:off x="0" y="0"/>
                      <a:ext cx="247015" cy="218440"/>
                    </a:xfrm>
                    <a:prstGeom prst="rect">
                      <a:avLst/>
                    </a:prstGeom>
                    <a:noFill/>
                    <a:ln>
                      <a:noFill/>
                    </a:ln>
                  </pic:spPr>
                </pic:pic>
              </a:graphicData>
            </a:graphic>
          </wp:inline>
        </w:drawing>
      </w:r>
      <w:r>
        <w:rPr>
          <w:rFonts w:ascii="Arial" w:hAnsi="Arial" w:cs="Arial" w:hint="eastAsia"/>
          <w:b/>
          <w:bCs/>
        </w:rPr>
        <w:t>警告</w:t>
      </w:r>
      <w:r>
        <w:rPr>
          <w:rFonts w:ascii="Arial" w:eastAsia="Arial" w:hAnsi="Arial" w:cs="Arial"/>
          <w:b/>
          <w:bCs/>
        </w:rPr>
        <w:t>!</w:t>
      </w:r>
    </w:p>
    <w:p w:rsidR="00D31793" w:rsidRDefault="00412A23" w:rsidP="009261D3">
      <w:pPr>
        <w:spacing w:afterLines="50"/>
      </w:pPr>
      <w:r>
        <w:rPr>
          <w:rFonts w:hint="eastAsia"/>
        </w:rPr>
        <w:t>请将控制器外壳进行接地，以释放静电对控制器带来的危害。</w:t>
      </w:r>
    </w:p>
    <w:p w:rsidR="006B6A66" w:rsidRDefault="00412A23" w:rsidP="00D31793">
      <w:r>
        <w:br w:type="page"/>
      </w:r>
    </w:p>
    <w:p w:rsidR="006B6A66" w:rsidRPr="00F42F66" w:rsidRDefault="006B6A66" w:rsidP="00F42F66">
      <w:pPr>
        <w:rPr>
          <w:rFonts w:asciiTheme="majorEastAsia" w:eastAsiaTheme="majorEastAsia" w:hAnsiTheme="majorEastAsia"/>
          <w:szCs w:val="21"/>
        </w:rPr>
      </w:pPr>
    </w:p>
    <w:p w:rsidR="006B6A66" w:rsidRPr="00F42F66" w:rsidRDefault="00412A23" w:rsidP="00F42F66">
      <w:pPr>
        <w:pStyle w:val="1"/>
        <w:spacing w:before="240" w:after="240"/>
        <w:rPr>
          <w:szCs w:val="44"/>
        </w:rPr>
      </w:pPr>
      <w:r w:rsidRPr="00F42F66">
        <w:rPr>
          <w:rFonts w:hint="eastAsia"/>
          <w:szCs w:val="44"/>
        </w:rPr>
        <w:t>开箱检查</w:t>
      </w:r>
    </w:p>
    <w:p w:rsidR="006B6A66" w:rsidRDefault="00412A23" w:rsidP="00F42F66">
      <w:pPr>
        <w:pStyle w:val="11"/>
        <w:ind w:firstLine="420"/>
      </w:pPr>
      <w:r>
        <w:rPr>
          <w:rFonts w:hint="eastAsia"/>
        </w:rPr>
        <w:t>取出包装并认真检查，如果您发现有任何损坏和缺少部件，请立即联系经销商，请保留原包装用于以后的运输和保修。</w:t>
      </w:r>
    </w:p>
    <w:p w:rsidR="006B6A66" w:rsidRDefault="00412A23" w:rsidP="00F42F66">
      <w:pPr>
        <w:pStyle w:val="1"/>
        <w:spacing w:before="240" w:after="240"/>
      </w:pPr>
      <w:r>
        <w:rPr>
          <w:rFonts w:hint="eastAsia"/>
        </w:rPr>
        <w:t>随机附件</w:t>
      </w:r>
    </w:p>
    <w:p w:rsidR="006B6A66" w:rsidRDefault="00412A23" w:rsidP="00831CD0">
      <w:pPr>
        <w:spacing w:line="220" w:lineRule="atLeast"/>
        <w:ind w:left="1680" w:hanging="1680"/>
        <w:rPr>
          <w:rFonts w:asciiTheme="majorEastAsia" w:eastAsiaTheme="majorEastAsia" w:hAnsiTheme="majorEastAsia"/>
        </w:rPr>
      </w:pPr>
      <w:r>
        <w:rPr>
          <w:rFonts w:asciiTheme="majorEastAsia" w:eastAsiaTheme="majorEastAsia" w:hAnsiTheme="majorEastAsia" w:hint="eastAsia"/>
        </w:rPr>
        <w:t>控制器主机  *1   电源线  *1    DB-9连接器  *2        USB线缆  *1</w:t>
      </w:r>
    </w:p>
    <w:p w:rsidR="006B6A66" w:rsidRDefault="00412A23" w:rsidP="00F42F66">
      <w:pPr>
        <w:pStyle w:val="1"/>
        <w:spacing w:before="240" w:after="240"/>
      </w:pPr>
      <w:r>
        <w:rPr>
          <w:rFonts w:hint="eastAsia"/>
        </w:rPr>
        <w:t>主要功能</w:t>
      </w:r>
    </w:p>
    <w:p w:rsidR="006B6A66" w:rsidRDefault="00412A23" w:rsidP="009261D3">
      <w:pPr>
        <w:pStyle w:val="11"/>
        <w:spacing w:beforeLines="50"/>
        <w:ind w:firstLine="420"/>
      </w:pPr>
      <w:r>
        <w:rPr>
          <w:rFonts w:hint="eastAsia"/>
        </w:rPr>
        <w:t xml:space="preserve">CQDXER </w:t>
      </w:r>
      <w:r>
        <w:t>Antenna controller</w:t>
      </w:r>
      <w:r>
        <w:rPr>
          <w:rFonts w:hint="eastAsia"/>
        </w:rPr>
        <w:t>，可以在单控制器的状态下帮助用户实现对单天线端口设备的端口数量进行扩展，最多可以扩展</w:t>
      </w:r>
      <w:r>
        <w:rPr>
          <w:rFonts w:hint="eastAsia"/>
        </w:rPr>
        <w:t>8</w:t>
      </w:r>
      <w:r>
        <w:rPr>
          <w:rFonts w:hint="eastAsia"/>
        </w:rPr>
        <w:t>个端口，在多控制器的状态下选择</w:t>
      </w:r>
      <w:r w:rsidR="00972A3A">
        <w:rPr>
          <w:rFonts w:hint="eastAsia"/>
        </w:rPr>
        <w:t>多机模式</w:t>
      </w:r>
      <w:r w:rsidR="0053035F">
        <w:rPr>
          <w:rFonts w:hint="eastAsia"/>
        </w:rPr>
        <w:t>或</w:t>
      </w:r>
      <w:r>
        <w:rPr>
          <w:rFonts w:hint="eastAsia"/>
        </w:rPr>
        <w:t>N-N</w:t>
      </w:r>
      <w:r>
        <w:rPr>
          <w:rFonts w:hint="eastAsia"/>
        </w:rPr>
        <w:t>模式可以完成多台</w:t>
      </w:r>
      <w:r>
        <w:rPr>
          <w:rFonts w:hint="eastAsia"/>
        </w:rPr>
        <w:t>1*8</w:t>
      </w:r>
      <w:r>
        <w:rPr>
          <w:rFonts w:hint="eastAsia"/>
        </w:rPr>
        <w:t>的组合和多台</w:t>
      </w:r>
      <w:r>
        <w:rPr>
          <w:rFonts w:hint="eastAsia"/>
        </w:rPr>
        <w:t>N*N</w:t>
      </w:r>
      <w:r>
        <w:rPr>
          <w:rFonts w:hint="eastAsia"/>
        </w:rPr>
        <w:t>的组合，独立的交互协议智能</w:t>
      </w:r>
      <w:r w:rsidR="0053035F">
        <w:rPr>
          <w:rFonts w:hint="eastAsia"/>
        </w:rPr>
        <w:t>提示</w:t>
      </w:r>
      <w:r>
        <w:rPr>
          <w:rFonts w:hint="eastAsia"/>
        </w:rPr>
        <w:t>波段冲突提示和保护，当使用</w:t>
      </w:r>
      <w:r>
        <w:rPr>
          <w:rFonts w:hint="eastAsia"/>
        </w:rPr>
        <w:t>1*8</w:t>
      </w:r>
      <w:r>
        <w:rPr>
          <w:rFonts w:hint="eastAsia"/>
        </w:rPr>
        <w:t>切换器可以忽略</w:t>
      </w:r>
      <w:r>
        <w:rPr>
          <w:rFonts w:hint="eastAsia"/>
        </w:rPr>
        <w:t>N*N</w:t>
      </w:r>
      <w:r>
        <w:rPr>
          <w:rFonts w:hint="eastAsia"/>
        </w:rPr>
        <w:t>切换器隔离度的问题，因为每一个切换器都是独立工作的。当出现波段冲突的时候，控制器会自动切断电台与其他设备的</w:t>
      </w:r>
      <w:r>
        <w:rPr>
          <w:rFonts w:hint="eastAsia"/>
        </w:rPr>
        <w:t>PTT</w:t>
      </w:r>
      <w:r>
        <w:rPr>
          <w:rFonts w:hint="eastAsia"/>
        </w:rPr>
        <w:t>连接，同时</w:t>
      </w:r>
      <w:r w:rsidR="00972A3A">
        <w:rPr>
          <w:rFonts w:hint="eastAsia"/>
        </w:rPr>
        <w:t>发出刺耳的蜂鸣警告来提示操作员修正错误。后部</w:t>
      </w:r>
      <w:r>
        <w:rPr>
          <w:rFonts w:hint="eastAsia"/>
        </w:rPr>
        <w:t>提供了两个</w:t>
      </w:r>
      <w:r>
        <w:rPr>
          <w:rFonts w:hint="eastAsia"/>
        </w:rPr>
        <w:t>PTT</w:t>
      </w:r>
      <w:r>
        <w:rPr>
          <w:rFonts w:hint="eastAsia"/>
        </w:rPr>
        <w:t>输出端口，该</w:t>
      </w:r>
      <w:r>
        <w:rPr>
          <w:rFonts w:hint="eastAsia"/>
        </w:rPr>
        <w:t>PTT</w:t>
      </w:r>
      <w:r>
        <w:rPr>
          <w:rFonts w:hint="eastAsia"/>
        </w:rPr>
        <w:t>输出采用了最小延迟设计，</w:t>
      </w:r>
      <w:r>
        <w:rPr>
          <w:rFonts w:hint="eastAsia"/>
        </w:rPr>
        <w:t>PTT</w:t>
      </w:r>
      <w:r>
        <w:rPr>
          <w:rFonts w:hint="eastAsia"/>
        </w:rPr>
        <w:t>的输入</w:t>
      </w:r>
      <w:r>
        <w:rPr>
          <w:rFonts w:hint="eastAsia"/>
        </w:rPr>
        <w:t>/</w:t>
      </w:r>
      <w:r>
        <w:rPr>
          <w:rFonts w:hint="eastAsia"/>
        </w:rPr>
        <w:t>输出时间仅为</w:t>
      </w:r>
      <w:r>
        <w:rPr>
          <w:rFonts w:hint="eastAsia"/>
        </w:rPr>
        <w:t>1.6</w:t>
      </w:r>
      <w:r w:rsidRPr="00F42F66">
        <w:rPr>
          <w:rFonts w:cs="Arial"/>
          <w:color w:val="333333"/>
          <w:sz w:val="20"/>
          <w:szCs w:val="20"/>
          <w:shd w:val="clear" w:color="auto" w:fill="FFFFFF"/>
        </w:rPr>
        <w:t>μs</w:t>
      </w:r>
      <w:r>
        <w:rPr>
          <w:rFonts w:ascii="Arial" w:hAnsi="Arial" w:cs="Arial" w:hint="eastAsia"/>
          <w:color w:val="333333"/>
          <w:sz w:val="20"/>
          <w:szCs w:val="20"/>
          <w:shd w:val="clear" w:color="auto" w:fill="FFFFFF"/>
        </w:rPr>
        <w:t>。</w:t>
      </w:r>
    </w:p>
    <w:p w:rsidR="006B6A66" w:rsidRDefault="00412A23" w:rsidP="009261D3">
      <w:pPr>
        <w:pStyle w:val="11"/>
        <w:spacing w:beforeLines="50"/>
        <w:ind w:firstLine="420"/>
      </w:pPr>
      <w:r>
        <w:rPr>
          <w:rFonts w:hint="eastAsia"/>
        </w:rPr>
        <w:t xml:space="preserve">CQDXER </w:t>
      </w:r>
      <w:r>
        <w:t>Antenna controller</w:t>
      </w:r>
      <w:r>
        <w:rPr>
          <w:rFonts w:hint="eastAsia"/>
        </w:rPr>
        <w:t>，具备了多样化的组合方式，不仅可以对单天线端口进行扩展，也可以对多天线端口设备进行二次扩展，也可以利用两台控制器控制</w:t>
      </w:r>
      <w:r w:rsidR="0053035F">
        <w:rPr>
          <w:rFonts w:hint="eastAsia"/>
        </w:rPr>
        <w:t>和</w:t>
      </w:r>
      <w:r>
        <w:rPr>
          <w:rFonts w:hint="eastAsia"/>
        </w:rPr>
        <w:t>两台切换器完成</w:t>
      </w:r>
      <w:r>
        <w:rPr>
          <w:rFonts w:hint="eastAsia"/>
        </w:rPr>
        <w:t>1*N</w:t>
      </w:r>
      <w:r>
        <w:rPr>
          <w:rFonts w:hint="eastAsia"/>
        </w:rPr>
        <w:t>的端口扩展。该控制器具备波段译码器功能，用户可以使用控制器的</w:t>
      </w:r>
      <w:r>
        <w:rPr>
          <w:rFonts w:hint="eastAsia"/>
        </w:rPr>
        <w:t>BCD</w:t>
      </w:r>
      <w:r>
        <w:rPr>
          <w:rFonts w:hint="eastAsia"/>
        </w:rPr>
        <w:t>协议输出端口进行多样化的控制和组合。</w:t>
      </w:r>
      <w:r w:rsidR="0053035F">
        <w:rPr>
          <w:rFonts w:hint="eastAsia"/>
        </w:rPr>
        <w:t>该控制器也可以组合切换器对单波段</w:t>
      </w:r>
      <w:r w:rsidR="0053035F">
        <w:rPr>
          <w:rFonts w:hint="eastAsia"/>
        </w:rPr>
        <w:t>BPF</w:t>
      </w:r>
      <w:r w:rsidR="0053035F">
        <w:rPr>
          <w:rFonts w:hint="eastAsia"/>
        </w:rPr>
        <w:t>进行智能切换，使单波段</w:t>
      </w:r>
      <w:r w:rsidR="0053035F">
        <w:rPr>
          <w:rFonts w:hint="eastAsia"/>
        </w:rPr>
        <w:t>BPF</w:t>
      </w:r>
      <w:r w:rsidR="0053035F">
        <w:rPr>
          <w:rFonts w:hint="eastAsia"/>
        </w:rPr>
        <w:t>变成多波段的</w:t>
      </w:r>
      <w:r w:rsidR="0053035F">
        <w:rPr>
          <w:rFonts w:hint="eastAsia"/>
        </w:rPr>
        <w:t>BPF</w:t>
      </w:r>
      <w:r w:rsidR="0053035F">
        <w:rPr>
          <w:rFonts w:hint="eastAsia"/>
        </w:rPr>
        <w:t>。</w:t>
      </w:r>
    </w:p>
    <w:p w:rsidR="006B6A66" w:rsidRDefault="00386F04" w:rsidP="009261D3">
      <w:pPr>
        <w:pStyle w:val="11"/>
        <w:spacing w:beforeLines="50"/>
        <w:ind w:firstLine="420"/>
      </w:pPr>
      <w:r w:rsidRPr="00386F04">
        <w:rPr>
          <w:rFonts w:hint="eastAsia"/>
        </w:rPr>
        <w:t>手动模式下选择</w:t>
      </w:r>
      <w:r w:rsidRPr="00386F04">
        <w:rPr>
          <w:rFonts w:hint="eastAsia"/>
        </w:rPr>
        <w:t>N TO N</w:t>
      </w:r>
      <w:r w:rsidRPr="00386F04">
        <w:rPr>
          <w:rFonts w:hint="eastAsia"/>
        </w:rPr>
        <w:t>模式连接</w:t>
      </w:r>
      <w:r w:rsidRPr="00386F04">
        <w:rPr>
          <w:rFonts w:hint="eastAsia"/>
        </w:rPr>
        <w:t>2*6</w:t>
      </w:r>
      <w:r w:rsidRPr="00386F04">
        <w:rPr>
          <w:rFonts w:hint="eastAsia"/>
        </w:rPr>
        <w:t>切换器，也可以完成机制互锁，同样具备报警，</w:t>
      </w:r>
      <w:r w:rsidRPr="00386F04">
        <w:rPr>
          <w:rFonts w:hint="eastAsia"/>
        </w:rPr>
        <w:t>PTT</w:t>
      </w:r>
      <w:r w:rsidRPr="00386F04">
        <w:rPr>
          <w:rFonts w:hint="eastAsia"/>
        </w:rPr>
        <w:t>断开功能。</w:t>
      </w:r>
    </w:p>
    <w:p w:rsidR="00550749" w:rsidRPr="00972A3A" w:rsidRDefault="00550749" w:rsidP="009261D3">
      <w:pPr>
        <w:pStyle w:val="11"/>
        <w:spacing w:beforeLines="50"/>
        <w:ind w:firstLine="723"/>
        <w:jc w:val="center"/>
        <w:rPr>
          <w:rFonts w:asciiTheme="majorEastAsia" w:eastAsiaTheme="majorEastAsia" w:hAnsiTheme="majorEastAsia"/>
          <w:b/>
          <w:sz w:val="36"/>
          <w:szCs w:val="36"/>
        </w:rPr>
      </w:pPr>
      <w:r w:rsidRPr="00972A3A">
        <w:rPr>
          <w:rFonts w:asciiTheme="majorEastAsia" w:eastAsiaTheme="majorEastAsia" w:hAnsiTheme="majorEastAsia" w:hint="eastAsia"/>
          <w:b/>
          <w:sz w:val="36"/>
          <w:szCs w:val="36"/>
        </w:rPr>
        <w:t>主要配置</w:t>
      </w:r>
    </w:p>
    <w:p w:rsidR="00550749" w:rsidRDefault="00550749" w:rsidP="009261D3">
      <w:pPr>
        <w:pStyle w:val="11"/>
        <w:spacing w:beforeLines="50"/>
        <w:ind w:firstLine="420"/>
      </w:pPr>
      <w:r>
        <w:rPr>
          <w:rFonts w:hint="eastAsia"/>
        </w:rPr>
        <w:t>标准配置：手动模式、自动模式、来电开机、</w:t>
      </w:r>
      <w:r>
        <w:rPr>
          <w:rFonts w:hint="eastAsia"/>
        </w:rPr>
        <w:t>CAT</w:t>
      </w:r>
      <w:r>
        <w:rPr>
          <w:rFonts w:hint="eastAsia"/>
        </w:rPr>
        <w:t>检测；</w:t>
      </w:r>
    </w:p>
    <w:p w:rsidR="00550749" w:rsidRDefault="00550749" w:rsidP="009261D3">
      <w:pPr>
        <w:pStyle w:val="11"/>
        <w:spacing w:beforeLines="50"/>
        <w:ind w:leftChars="200" w:left="1470" w:hangingChars="500" w:hanging="1050"/>
      </w:pPr>
      <w:r>
        <w:rPr>
          <w:rFonts w:hint="eastAsia"/>
        </w:rPr>
        <w:t>可选配置：</w:t>
      </w:r>
      <w:r>
        <w:rPr>
          <w:rFonts w:hint="eastAsia"/>
        </w:rPr>
        <w:t>1</w:t>
      </w:r>
      <w:r>
        <w:rPr>
          <w:rFonts w:hint="eastAsia"/>
        </w:rPr>
        <w:t>：电脑</w:t>
      </w:r>
      <w:r>
        <w:rPr>
          <w:rFonts w:hint="eastAsia"/>
        </w:rPr>
        <w:t>USB</w:t>
      </w:r>
      <w:r>
        <w:rPr>
          <w:rFonts w:hint="eastAsia"/>
        </w:rPr>
        <w:t>控制端口（提供电脑软件）；</w:t>
      </w:r>
    </w:p>
    <w:p w:rsidR="00550749" w:rsidRDefault="00550749" w:rsidP="009261D3">
      <w:pPr>
        <w:pStyle w:val="11"/>
        <w:spacing w:beforeLines="50"/>
        <w:ind w:leftChars="700" w:left="1470" w:firstLineChars="0" w:firstLine="0"/>
      </w:pPr>
      <w:r>
        <w:rPr>
          <w:rFonts w:hint="eastAsia"/>
        </w:rPr>
        <w:t>2</w:t>
      </w:r>
      <w:r>
        <w:rPr>
          <w:rFonts w:hint="eastAsia"/>
        </w:rPr>
        <w:t>：网络远程控制端口（提供电脑软件）；</w:t>
      </w:r>
    </w:p>
    <w:p w:rsidR="00550749" w:rsidRDefault="00550749" w:rsidP="009261D3">
      <w:pPr>
        <w:pStyle w:val="11"/>
        <w:spacing w:beforeLines="50"/>
        <w:ind w:leftChars="700" w:left="1470" w:firstLineChars="0" w:firstLine="0"/>
      </w:pPr>
      <w:r>
        <w:rPr>
          <w:rFonts w:hint="eastAsia"/>
        </w:rPr>
        <w:t>3</w:t>
      </w:r>
      <w:r>
        <w:rPr>
          <w:rFonts w:hint="eastAsia"/>
        </w:rPr>
        <w:t>：</w:t>
      </w:r>
      <w:r>
        <w:rPr>
          <w:rFonts w:hint="eastAsia"/>
        </w:rPr>
        <w:t>PTT</w:t>
      </w:r>
      <w:r>
        <w:rPr>
          <w:rFonts w:hint="eastAsia"/>
        </w:rPr>
        <w:t>控制端口（高速</w:t>
      </w:r>
      <w:r>
        <w:rPr>
          <w:rFonts w:hint="eastAsia"/>
        </w:rPr>
        <w:t>PTT</w:t>
      </w:r>
      <w:r>
        <w:rPr>
          <w:rFonts w:hint="eastAsia"/>
        </w:rPr>
        <w:t>控制、扩展）；</w:t>
      </w:r>
    </w:p>
    <w:p w:rsidR="00550749" w:rsidRDefault="00550749" w:rsidP="009261D3">
      <w:pPr>
        <w:pStyle w:val="11"/>
        <w:spacing w:beforeLines="50"/>
        <w:ind w:leftChars="700" w:left="1470" w:firstLineChars="0" w:firstLine="0"/>
      </w:pPr>
      <w:r>
        <w:rPr>
          <w:rFonts w:hint="eastAsia"/>
        </w:rPr>
        <w:t>4</w:t>
      </w:r>
      <w:r>
        <w:rPr>
          <w:rFonts w:hint="eastAsia"/>
        </w:rPr>
        <w:t>：数据传输端口（多台设备互联，协议传输），必须选择配置</w:t>
      </w:r>
      <w:r>
        <w:rPr>
          <w:rFonts w:hint="eastAsia"/>
        </w:rPr>
        <w:t>3</w:t>
      </w:r>
      <w:r>
        <w:rPr>
          <w:rFonts w:hint="eastAsia"/>
        </w:rPr>
        <w:t>；</w:t>
      </w:r>
    </w:p>
    <w:p w:rsidR="00550749" w:rsidRPr="00550749" w:rsidRDefault="00550749" w:rsidP="009261D3">
      <w:pPr>
        <w:pStyle w:val="11"/>
        <w:spacing w:beforeLines="50"/>
        <w:ind w:leftChars="700" w:left="1470" w:firstLineChars="0" w:firstLine="0"/>
      </w:pPr>
      <w:r>
        <w:rPr>
          <w:rFonts w:hint="eastAsia"/>
        </w:rPr>
        <w:t>5</w:t>
      </w:r>
      <w:r>
        <w:rPr>
          <w:rFonts w:hint="eastAsia"/>
        </w:rPr>
        <w:t>：波段译码器</w:t>
      </w:r>
      <w:r>
        <w:rPr>
          <w:rFonts w:hint="eastAsia"/>
        </w:rPr>
        <w:t>BCD</w:t>
      </w:r>
      <w:r>
        <w:rPr>
          <w:rFonts w:hint="eastAsia"/>
        </w:rPr>
        <w:t>输出端口，必须选择配置</w:t>
      </w:r>
      <w:r>
        <w:rPr>
          <w:rFonts w:hint="eastAsia"/>
        </w:rPr>
        <w:t>3</w:t>
      </w:r>
      <w:r>
        <w:rPr>
          <w:rFonts w:hint="eastAsia"/>
        </w:rPr>
        <w:t>；</w:t>
      </w:r>
    </w:p>
    <w:p w:rsidR="006B6A66" w:rsidRDefault="00412A23" w:rsidP="00F42F66">
      <w:pPr>
        <w:pStyle w:val="1"/>
        <w:spacing w:before="240" w:after="240"/>
      </w:pPr>
      <w:r>
        <w:rPr>
          <w:rFonts w:hint="eastAsia"/>
        </w:rPr>
        <w:t>保护机制</w:t>
      </w:r>
    </w:p>
    <w:p w:rsidR="006B6A66" w:rsidRDefault="00412A23" w:rsidP="00DA7AED">
      <w:pPr>
        <w:spacing w:line="220" w:lineRule="atLeast"/>
        <w:ind w:firstLineChars="200" w:firstLine="420"/>
        <w:rPr>
          <w:rFonts w:asciiTheme="majorEastAsia" w:eastAsiaTheme="majorEastAsia" w:hAnsiTheme="majorEastAsia"/>
        </w:rPr>
      </w:pPr>
      <w:r>
        <w:rPr>
          <w:rFonts w:asciiTheme="majorEastAsia" w:eastAsiaTheme="majorEastAsia" w:hAnsiTheme="majorEastAsia" w:hint="eastAsia"/>
        </w:rPr>
        <w:t>1</w:t>
      </w:r>
      <w:r w:rsidR="00F42F66">
        <w:rPr>
          <w:rFonts w:asciiTheme="majorEastAsia" w:eastAsiaTheme="majorEastAsia" w:hAnsiTheme="majorEastAsia" w:hint="eastAsia"/>
        </w:rPr>
        <w:t>：</w:t>
      </w:r>
      <w:r>
        <w:rPr>
          <w:rFonts w:asciiTheme="majorEastAsia" w:eastAsiaTheme="majorEastAsia" w:hAnsiTheme="majorEastAsia" w:hint="eastAsia"/>
        </w:rPr>
        <w:t>波段冲突后</w:t>
      </w:r>
      <w:r w:rsidR="007F0EE3">
        <w:rPr>
          <w:rFonts w:asciiTheme="majorEastAsia" w:eastAsiaTheme="majorEastAsia" w:hAnsiTheme="majorEastAsia" w:hint="eastAsia"/>
        </w:rPr>
        <w:t>错误音</w:t>
      </w:r>
      <w:r>
        <w:rPr>
          <w:rFonts w:asciiTheme="majorEastAsia" w:eastAsiaTheme="majorEastAsia" w:hAnsiTheme="majorEastAsia" w:hint="eastAsia"/>
        </w:rPr>
        <w:t>提示；</w:t>
      </w:r>
      <w:r w:rsidR="00F42F66">
        <w:rPr>
          <w:rFonts w:asciiTheme="majorEastAsia" w:eastAsiaTheme="majorEastAsia" w:hAnsiTheme="majorEastAsia" w:hint="eastAsia"/>
        </w:rPr>
        <w:tab/>
      </w:r>
      <w:r w:rsidR="00F42F66">
        <w:rPr>
          <w:rFonts w:asciiTheme="majorEastAsia" w:eastAsiaTheme="majorEastAsia" w:hAnsiTheme="majorEastAsia" w:hint="eastAsia"/>
        </w:rPr>
        <w:tab/>
      </w:r>
      <w:r w:rsidR="007F0EE3">
        <w:rPr>
          <w:rFonts w:asciiTheme="majorEastAsia" w:eastAsiaTheme="majorEastAsia" w:hAnsiTheme="majorEastAsia" w:hint="eastAsia"/>
        </w:rPr>
        <w:t xml:space="preserve"> </w:t>
      </w:r>
      <w:r>
        <w:rPr>
          <w:rFonts w:asciiTheme="majorEastAsia" w:eastAsiaTheme="majorEastAsia" w:hAnsiTheme="majorEastAsia" w:hint="eastAsia"/>
        </w:rPr>
        <w:t>2：波段冲突后蜂鸣器发音提示；</w:t>
      </w:r>
    </w:p>
    <w:p w:rsidR="006B6A66" w:rsidRDefault="00412A23" w:rsidP="007F0EE3">
      <w:pPr>
        <w:spacing w:line="220" w:lineRule="atLeast"/>
        <w:ind w:firstLineChars="200" w:firstLine="420"/>
        <w:rPr>
          <w:rFonts w:asciiTheme="majorEastAsia" w:eastAsiaTheme="majorEastAsia" w:hAnsiTheme="majorEastAsia"/>
        </w:rPr>
      </w:pPr>
      <w:r>
        <w:rPr>
          <w:rFonts w:asciiTheme="majorEastAsia" w:eastAsiaTheme="majorEastAsia" w:hAnsiTheme="majorEastAsia" w:hint="eastAsia"/>
        </w:rPr>
        <w:t>3：波段冲突后自动断开PTT输出；</w:t>
      </w:r>
      <w:r w:rsidR="00F42F66">
        <w:rPr>
          <w:rFonts w:asciiTheme="majorEastAsia" w:eastAsiaTheme="majorEastAsia" w:hAnsiTheme="majorEastAsia" w:hint="eastAsia"/>
        </w:rPr>
        <w:tab/>
      </w:r>
      <w:r w:rsidR="007F0EE3">
        <w:rPr>
          <w:rFonts w:asciiTheme="majorEastAsia" w:eastAsiaTheme="majorEastAsia" w:hAnsiTheme="majorEastAsia" w:hint="eastAsia"/>
        </w:rPr>
        <w:t xml:space="preserve"> 4</w:t>
      </w:r>
      <w:r>
        <w:rPr>
          <w:rFonts w:asciiTheme="majorEastAsia" w:eastAsiaTheme="majorEastAsia" w:hAnsiTheme="majorEastAsia" w:hint="eastAsia"/>
        </w:rPr>
        <w:t>：CAT在线检测，断路</w:t>
      </w:r>
      <w:r w:rsidR="007F0EE3">
        <w:rPr>
          <w:rFonts w:asciiTheme="majorEastAsia" w:eastAsiaTheme="majorEastAsia" w:hAnsiTheme="majorEastAsia" w:hint="eastAsia"/>
        </w:rPr>
        <w:t>错误音</w:t>
      </w:r>
      <w:r>
        <w:rPr>
          <w:rFonts w:asciiTheme="majorEastAsia" w:eastAsiaTheme="majorEastAsia" w:hAnsiTheme="majorEastAsia" w:hint="eastAsia"/>
        </w:rPr>
        <w:t>提示；</w:t>
      </w:r>
    </w:p>
    <w:p w:rsidR="006B05F4" w:rsidRPr="006B05F4" w:rsidRDefault="007F0EE3" w:rsidP="007F0EE3">
      <w:pPr>
        <w:spacing w:line="220" w:lineRule="atLeast"/>
        <w:ind w:firstLineChars="200" w:firstLine="420"/>
        <w:rPr>
          <w:rFonts w:asciiTheme="majorEastAsia" w:eastAsiaTheme="majorEastAsia" w:hAnsiTheme="majorEastAsia"/>
        </w:rPr>
      </w:pPr>
      <w:r>
        <w:rPr>
          <w:rFonts w:asciiTheme="majorEastAsia" w:eastAsiaTheme="majorEastAsia" w:hAnsiTheme="majorEastAsia" w:hint="eastAsia"/>
        </w:rPr>
        <w:t>6</w:t>
      </w:r>
      <w:r w:rsidR="00412A23">
        <w:rPr>
          <w:rFonts w:asciiTheme="majorEastAsia" w:eastAsiaTheme="majorEastAsia" w:hAnsiTheme="majorEastAsia" w:hint="eastAsia"/>
        </w:rPr>
        <w:t>：</w:t>
      </w:r>
      <w:r>
        <w:rPr>
          <w:rFonts w:asciiTheme="majorEastAsia" w:eastAsiaTheme="majorEastAsia" w:hAnsiTheme="majorEastAsia" w:hint="eastAsia"/>
        </w:rPr>
        <w:t xml:space="preserve"> </w:t>
      </w:r>
      <w:r w:rsidR="00412A23">
        <w:rPr>
          <w:rFonts w:asciiTheme="majorEastAsia" w:eastAsiaTheme="majorEastAsia" w:hAnsiTheme="majorEastAsia" w:hint="eastAsia"/>
        </w:rPr>
        <w:t>ANT端口冲突</w:t>
      </w:r>
      <w:r w:rsidR="0053035F">
        <w:rPr>
          <w:rFonts w:asciiTheme="majorEastAsia" w:eastAsiaTheme="majorEastAsia" w:hAnsiTheme="majorEastAsia" w:hint="eastAsia"/>
        </w:rPr>
        <w:t>/波段冲突</w:t>
      </w:r>
      <w:r w:rsidR="00F42F66">
        <w:rPr>
          <w:rFonts w:asciiTheme="majorEastAsia" w:eastAsiaTheme="majorEastAsia" w:hAnsiTheme="majorEastAsia" w:hint="eastAsia"/>
        </w:rPr>
        <w:t>时蜂鸣器报警。</w:t>
      </w:r>
    </w:p>
    <w:p w:rsidR="006B6A66" w:rsidRDefault="00412A23" w:rsidP="00DA7AED">
      <w:pPr>
        <w:spacing w:line="220" w:lineRule="atLeast"/>
        <w:ind w:firstLineChars="200" w:firstLine="420"/>
        <w:rPr>
          <w:rFonts w:asciiTheme="majorEastAsia" w:eastAsiaTheme="majorEastAsia" w:hAnsiTheme="majorEastAsia"/>
        </w:rPr>
      </w:pPr>
      <w:r>
        <w:rPr>
          <w:rFonts w:asciiTheme="majorEastAsia" w:eastAsiaTheme="majorEastAsia" w:hAnsiTheme="majorEastAsia"/>
        </w:rPr>
        <w:br w:type="page"/>
      </w:r>
    </w:p>
    <w:p w:rsidR="006B6A66" w:rsidRPr="00F42F66" w:rsidRDefault="006B6A66" w:rsidP="00F42F66">
      <w:pPr>
        <w:rPr>
          <w:rFonts w:asciiTheme="majorEastAsia" w:eastAsiaTheme="majorEastAsia" w:hAnsiTheme="majorEastAsia"/>
          <w:szCs w:val="21"/>
        </w:rPr>
      </w:pPr>
    </w:p>
    <w:p w:rsidR="006B6A66" w:rsidRDefault="00412A23" w:rsidP="00F42F66">
      <w:pPr>
        <w:pStyle w:val="1"/>
        <w:spacing w:before="240" w:after="240"/>
      </w:pPr>
      <w:r>
        <w:rPr>
          <w:rFonts w:hint="eastAsia"/>
        </w:rPr>
        <w:t>前面板说明</w:t>
      </w:r>
    </w:p>
    <w:p w:rsidR="006B6A66" w:rsidRDefault="00E2102C" w:rsidP="00831CD0">
      <w:pPr>
        <w:spacing w:line="220" w:lineRule="atLeast"/>
        <w:ind w:left="1680" w:hanging="1680"/>
        <w:jc w:val="center"/>
        <w:rPr>
          <w:rFonts w:asciiTheme="majorEastAsia" w:eastAsiaTheme="majorEastAsia" w:hAnsiTheme="majorEastAsia"/>
        </w:rPr>
      </w:pPr>
      <w:r>
        <w:rPr>
          <w:rFonts w:asciiTheme="majorEastAsia" w:eastAsiaTheme="majorEastAsia" w:hAnsiTheme="majorEastAsia"/>
          <w:noProof/>
        </w:rPr>
        <w:drawing>
          <wp:inline distT="0" distB="0" distL="0" distR="0">
            <wp:extent cx="5274310" cy="2119505"/>
            <wp:effectExtent l="19050" t="0" r="2540" b="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5274310" cy="2119505"/>
                    </a:xfrm>
                    <a:prstGeom prst="rect">
                      <a:avLst/>
                    </a:prstGeom>
                    <a:noFill/>
                    <a:ln w="9525">
                      <a:noFill/>
                      <a:miter lim="800000"/>
                      <a:headEnd/>
                      <a:tailEnd/>
                    </a:ln>
                  </pic:spPr>
                </pic:pic>
              </a:graphicData>
            </a:graphic>
          </wp:inline>
        </w:drawing>
      </w:r>
    </w:p>
    <w:p w:rsidR="006B6A66" w:rsidRDefault="00412A23" w:rsidP="007F0EE3">
      <w:pPr>
        <w:ind w:left="4200" w:hangingChars="2000" w:hanging="4200"/>
        <w:rPr>
          <w:rFonts w:asciiTheme="majorEastAsia" w:eastAsiaTheme="majorEastAsia" w:hAnsiTheme="majorEastAsia"/>
        </w:rPr>
      </w:pPr>
      <w:r>
        <w:rPr>
          <w:rFonts w:asciiTheme="majorEastAsia" w:eastAsiaTheme="majorEastAsia" w:hAnsiTheme="majorEastAsia" w:hint="eastAsia"/>
        </w:rPr>
        <w:t xml:space="preserve"> </w:t>
      </w:r>
    </w:p>
    <w:p w:rsidR="007F0EE3" w:rsidRDefault="007F0EE3" w:rsidP="007F0EE3">
      <w:pPr>
        <w:ind w:left="4200" w:hangingChars="2000" w:hanging="4200"/>
        <w:rPr>
          <w:rFonts w:asciiTheme="majorEastAsia" w:eastAsiaTheme="majorEastAsia" w:hAnsiTheme="majorEastAsia"/>
        </w:rPr>
      </w:pPr>
      <w:r>
        <w:rPr>
          <w:rFonts w:asciiTheme="majorEastAsia" w:eastAsiaTheme="majorEastAsia" w:hAnsiTheme="majorEastAsia" w:hint="eastAsia"/>
        </w:rPr>
        <w:t>面板按键：</w:t>
      </w:r>
    </w:p>
    <w:p w:rsidR="007F0EE3" w:rsidRDefault="007F0EE3" w:rsidP="007F0EE3">
      <w:pPr>
        <w:ind w:left="4200" w:hangingChars="2000" w:hanging="4200"/>
        <w:rPr>
          <w:rFonts w:asciiTheme="majorEastAsia" w:eastAsiaTheme="majorEastAsia" w:hAnsiTheme="majorEastAsia"/>
        </w:rPr>
      </w:pPr>
      <w:r>
        <w:rPr>
          <w:rFonts w:asciiTheme="majorEastAsia" w:eastAsiaTheme="majorEastAsia" w:hAnsiTheme="majorEastAsia" w:hint="eastAsia"/>
        </w:rPr>
        <w:t>ON/OFF ：按住大约1秒开机，按住大约3秒关机，伴随开关机提示音；</w:t>
      </w:r>
    </w:p>
    <w:p w:rsidR="007F0EE3" w:rsidRDefault="007F0EE3" w:rsidP="007F0EE3">
      <w:pPr>
        <w:ind w:left="4200" w:hangingChars="2000" w:hanging="4200"/>
        <w:rPr>
          <w:rFonts w:asciiTheme="majorEastAsia" w:eastAsiaTheme="majorEastAsia" w:hAnsiTheme="majorEastAsia"/>
        </w:rPr>
      </w:pPr>
      <w:r>
        <w:rPr>
          <w:rFonts w:asciiTheme="majorEastAsia" w:eastAsiaTheme="majorEastAsia" w:hAnsiTheme="majorEastAsia" w:hint="eastAsia"/>
        </w:rPr>
        <w:t>数字按键：手动模式下做为切换开关使用；</w:t>
      </w:r>
    </w:p>
    <w:p w:rsidR="006B6A66" w:rsidRDefault="007F0EE3" w:rsidP="007F0EE3">
      <w:pPr>
        <w:ind w:left="4200" w:hangingChars="2000" w:hanging="4200"/>
      </w:pPr>
      <w:r>
        <w:rPr>
          <w:rFonts w:asciiTheme="majorEastAsia" w:eastAsiaTheme="majorEastAsia" w:hAnsiTheme="majorEastAsia" w:hint="eastAsia"/>
        </w:rPr>
        <w:t>LED三色指示灯：提示多种工作状态；</w:t>
      </w:r>
      <w:r>
        <w:t xml:space="preserve"> </w:t>
      </w:r>
    </w:p>
    <w:p w:rsidR="00D16109" w:rsidRDefault="00D16109" w:rsidP="007F0EE3">
      <w:pPr>
        <w:ind w:left="4200" w:hangingChars="2000" w:hanging="4200"/>
      </w:pPr>
    </w:p>
    <w:p w:rsidR="00D16109" w:rsidRPr="00D16109" w:rsidRDefault="00D16109" w:rsidP="00D16109">
      <w:pPr>
        <w:ind w:left="7200" w:hangingChars="2000" w:hanging="7200"/>
        <w:jc w:val="center"/>
        <w:rPr>
          <w:rFonts w:asciiTheme="majorEastAsia" w:eastAsiaTheme="majorEastAsia" w:hAnsiTheme="majorEastAsia"/>
          <w:sz w:val="36"/>
          <w:szCs w:val="36"/>
        </w:rPr>
      </w:pPr>
      <w:r w:rsidRPr="00D16109">
        <w:rPr>
          <w:rFonts w:asciiTheme="majorEastAsia" w:eastAsiaTheme="majorEastAsia" w:hAnsiTheme="majorEastAsia" w:hint="eastAsia"/>
          <w:sz w:val="36"/>
          <w:szCs w:val="36"/>
        </w:rPr>
        <w:t>操作方法</w:t>
      </w:r>
    </w:p>
    <w:p w:rsidR="00D16109" w:rsidRDefault="00D16109" w:rsidP="00D16109">
      <w:pPr>
        <w:rPr>
          <w:color w:val="FF0000"/>
        </w:rPr>
      </w:pPr>
    </w:p>
    <w:p w:rsidR="00D16109" w:rsidRPr="00D16109" w:rsidRDefault="00FA04E3" w:rsidP="00D16109">
      <w:pPr>
        <w:rPr>
          <w:rFonts w:asciiTheme="majorEastAsia" w:eastAsiaTheme="majorEastAsia" w:hAnsiTheme="majorEastAsia"/>
        </w:rPr>
      </w:pPr>
      <w:r>
        <w:rPr>
          <w:rFonts w:asciiTheme="majorEastAsia" w:eastAsiaTheme="majorEastAsia" w:hAnsiTheme="majorEastAsia" w:hint="eastAsia"/>
        </w:rPr>
        <w:t>1</w:t>
      </w:r>
      <w:r w:rsidR="00D16109" w:rsidRPr="00D16109">
        <w:rPr>
          <w:rFonts w:asciiTheme="majorEastAsia" w:eastAsiaTheme="majorEastAsia" w:hAnsiTheme="majorEastAsia" w:hint="eastAsia"/>
        </w:rPr>
        <w:t>、设置模式：长按</w:t>
      </w:r>
      <w:r w:rsidR="00D16109">
        <w:rPr>
          <w:rFonts w:asciiTheme="majorEastAsia" w:eastAsiaTheme="majorEastAsia" w:hAnsiTheme="majorEastAsia" w:hint="eastAsia"/>
        </w:rPr>
        <w:t>K</w:t>
      </w:r>
      <w:r w:rsidR="00D16109" w:rsidRPr="00D16109">
        <w:rPr>
          <w:rFonts w:asciiTheme="majorEastAsia" w:eastAsiaTheme="majorEastAsia" w:hAnsiTheme="majorEastAsia" w:hint="eastAsia"/>
        </w:rPr>
        <w:t>2</w:t>
      </w:r>
      <w:r w:rsidR="00D16109">
        <w:rPr>
          <w:rFonts w:asciiTheme="majorEastAsia" w:eastAsiaTheme="majorEastAsia" w:hAnsiTheme="majorEastAsia" w:hint="eastAsia"/>
        </w:rPr>
        <w:t>号按键</w:t>
      </w:r>
      <w:r w:rsidR="00D16109" w:rsidRPr="00D16109">
        <w:rPr>
          <w:rFonts w:asciiTheme="majorEastAsia" w:eastAsiaTheme="majorEastAsia" w:hAnsiTheme="majorEastAsia" w:hint="eastAsia"/>
        </w:rPr>
        <w:t xml:space="preserve"> 5秒进入设置模式-&gt;</w:t>
      </w:r>
      <w:r w:rsidR="00D16109">
        <w:rPr>
          <w:rFonts w:asciiTheme="majorEastAsia" w:eastAsiaTheme="majorEastAsia" w:hAnsiTheme="majorEastAsia" w:hint="eastAsia"/>
        </w:rPr>
        <w:t>K</w:t>
      </w:r>
      <w:r w:rsidR="00D16109" w:rsidRPr="00D16109">
        <w:rPr>
          <w:rFonts w:asciiTheme="majorEastAsia" w:eastAsiaTheme="majorEastAsia" w:hAnsiTheme="majorEastAsia" w:hint="eastAsia"/>
        </w:rPr>
        <w:t>2号</w:t>
      </w:r>
      <w:r w:rsidR="00D16109">
        <w:rPr>
          <w:rFonts w:asciiTheme="majorEastAsia" w:eastAsiaTheme="majorEastAsia" w:hAnsiTheme="majorEastAsia" w:hint="eastAsia"/>
        </w:rPr>
        <w:t>按键</w:t>
      </w:r>
      <w:r w:rsidR="00D16109" w:rsidRPr="00D16109">
        <w:rPr>
          <w:rFonts w:asciiTheme="majorEastAsia" w:eastAsiaTheme="majorEastAsia" w:hAnsiTheme="majorEastAsia" w:hint="eastAsia"/>
        </w:rPr>
        <w:t>黄灯亮起+蜂鸣器</w:t>
      </w:r>
      <w:r w:rsidR="00D16109">
        <w:rPr>
          <w:rFonts w:asciiTheme="majorEastAsia" w:eastAsiaTheme="majorEastAsia" w:hAnsiTheme="majorEastAsia" w:hint="eastAsia"/>
        </w:rPr>
        <w:t>提示音；</w:t>
      </w:r>
    </w:p>
    <w:p w:rsidR="00D16109" w:rsidRPr="00D16109" w:rsidRDefault="00D16109" w:rsidP="00D16109">
      <w:pPr>
        <w:pStyle w:val="a8"/>
        <w:numPr>
          <w:ilvl w:val="0"/>
          <w:numId w:val="1"/>
        </w:numPr>
        <w:ind w:firstLineChars="0"/>
        <w:rPr>
          <w:rFonts w:asciiTheme="majorEastAsia" w:eastAsiaTheme="majorEastAsia" w:hAnsiTheme="majorEastAsia"/>
        </w:rPr>
      </w:pPr>
      <w:r w:rsidRPr="00D16109">
        <w:rPr>
          <w:rFonts w:asciiTheme="majorEastAsia" w:eastAsiaTheme="majorEastAsia" w:hAnsiTheme="majorEastAsia" w:hint="eastAsia"/>
        </w:rPr>
        <w:t>自动模式： K3</w:t>
      </w:r>
      <w:r>
        <w:rPr>
          <w:rFonts w:asciiTheme="majorEastAsia" w:eastAsiaTheme="majorEastAsia" w:hAnsiTheme="majorEastAsia" w:hint="eastAsia"/>
        </w:rPr>
        <w:t>按键</w:t>
      </w:r>
      <w:r w:rsidRPr="00D16109">
        <w:rPr>
          <w:rFonts w:asciiTheme="majorEastAsia" w:eastAsiaTheme="majorEastAsia" w:hAnsiTheme="majorEastAsia" w:hint="eastAsia"/>
        </w:rPr>
        <w:t>长按1秒，切换成自动模式，3号灯绿色亮，</w:t>
      </w:r>
      <w:r>
        <w:rPr>
          <w:rFonts w:asciiTheme="majorEastAsia" w:eastAsiaTheme="majorEastAsia" w:hAnsiTheme="majorEastAsia" w:hint="eastAsia"/>
        </w:rPr>
        <w:t>提示音</w:t>
      </w:r>
      <w:r w:rsidRPr="00D16109">
        <w:rPr>
          <w:rFonts w:asciiTheme="majorEastAsia" w:eastAsiaTheme="majorEastAsia" w:hAnsiTheme="majorEastAsia" w:hint="eastAsia"/>
        </w:rPr>
        <w:t>1秒；</w:t>
      </w:r>
    </w:p>
    <w:p w:rsidR="00D16109" w:rsidRPr="00D16109" w:rsidRDefault="00D16109" w:rsidP="00D16109">
      <w:pPr>
        <w:pStyle w:val="a8"/>
        <w:numPr>
          <w:ilvl w:val="0"/>
          <w:numId w:val="1"/>
        </w:numPr>
        <w:ind w:firstLineChars="0"/>
        <w:rPr>
          <w:rFonts w:asciiTheme="majorEastAsia" w:eastAsiaTheme="majorEastAsia" w:hAnsiTheme="majorEastAsia"/>
        </w:rPr>
      </w:pPr>
      <w:r w:rsidRPr="00D16109">
        <w:rPr>
          <w:rFonts w:asciiTheme="majorEastAsia" w:eastAsiaTheme="majorEastAsia" w:hAnsiTheme="majorEastAsia" w:hint="eastAsia"/>
        </w:rPr>
        <w:t>手动模式： K3</w:t>
      </w:r>
      <w:r>
        <w:rPr>
          <w:rFonts w:asciiTheme="majorEastAsia" w:eastAsiaTheme="majorEastAsia" w:hAnsiTheme="majorEastAsia" w:hint="eastAsia"/>
        </w:rPr>
        <w:t>按键</w:t>
      </w:r>
      <w:r w:rsidRPr="00D16109">
        <w:rPr>
          <w:rFonts w:asciiTheme="majorEastAsia" w:eastAsiaTheme="majorEastAsia" w:hAnsiTheme="majorEastAsia" w:hint="eastAsia"/>
        </w:rPr>
        <w:t>长按1秒，切换成手动模式，3号灯红色亮</w:t>
      </w:r>
      <w:r>
        <w:rPr>
          <w:rFonts w:asciiTheme="majorEastAsia" w:eastAsiaTheme="majorEastAsia" w:hAnsiTheme="majorEastAsia" w:hint="eastAsia"/>
        </w:rPr>
        <w:t>，提示音</w:t>
      </w:r>
      <w:r w:rsidRPr="00D16109">
        <w:rPr>
          <w:rFonts w:asciiTheme="majorEastAsia" w:eastAsiaTheme="majorEastAsia" w:hAnsiTheme="majorEastAsia" w:hint="eastAsia"/>
        </w:rPr>
        <w:t>1秒；</w:t>
      </w:r>
    </w:p>
    <w:p w:rsidR="00D16109" w:rsidRPr="00D16109" w:rsidRDefault="00D16109" w:rsidP="00D16109">
      <w:pPr>
        <w:pStyle w:val="a8"/>
        <w:numPr>
          <w:ilvl w:val="0"/>
          <w:numId w:val="1"/>
        </w:numPr>
        <w:ind w:firstLineChars="0"/>
        <w:rPr>
          <w:rFonts w:asciiTheme="majorEastAsia" w:eastAsiaTheme="majorEastAsia" w:hAnsiTheme="majorEastAsia"/>
        </w:rPr>
      </w:pPr>
      <w:r w:rsidRPr="00D16109">
        <w:rPr>
          <w:rFonts w:asciiTheme="majorEastAsia" w:eastAsiaTheme="majorEastAsia" w:hAnsiTheme="majorEastAsia" w:hint="eastAsia"/>
        </w:rPr>
        <w:t>自动开机： K4</w:t>
      </w:r>
      <w:r>
        <w:rPr>
          <w:rFonts w:asciiTheme="majorEastAsia" w:eastAsiaTheme="majorEastAsia" w:hAnsiTheme="majorEastAsia" w:hint="eastAsia"/>
        </w:rPr>
        <w:t>按键</w:t>
      </w:r>
      <w:r w:rsidRPr="00D16109">
        <w:rPr>
          <w:rFonts w:asciiTheme="majorEastAsia" w:eastAsiaTheme="majorEastAsia" w:hAnsiTheme="majorEastAsia" w:hint="eastAsia"/>
        </w:rPr>
        <w:t>长按1秒，切换成自动开机，4号灯红色亮，</w:t>
      </w:r>
      <w:r>
        <w:rPr>
          <w:rFonts w:asciiTheme="majorEastAsia" w:eastAsiaTheme="majorEastAsia" w:hAnsiTheme="majorEastAsia" w:hint="eastAsia"/>
        </w:rPr>
        <w:t>提示音</w:t>
      </w:r>
      <w:r w:rsidRPr="00D16109">
        <w:rPr>
          <w:rFonts w:asciiTheme="majorEastAsia" w:eastAsiaTheme="majorEastAsia" w:hAnsiTheme="majorEastAsia" w:hint="eastAsia"/>
        </w:rPr>
        <w:t>1秒；</w:t>
      </w:r>
    </w:p>
    <w:p w:rsidR="00D16109" w:rsidRPr="00D16109" w:rsidRDefault="00D16109" w:rsidP="00D16109">
      <w:pPr>
        <w:pStyle w:val="a8"/>
        <w:numPr>
          <w:ilvl w:val="0"/>
          <w:numId w:val="1"/>
        </w:numPr>
        <w:ind w:firstLineChars="0"/>
        <w:rPr>
          <w:rFonts w:asciiTheme="majorEastAsia" w:eastAsiaTheme="majorEastAsia" w:hAnsiTheme="majorEastAsia"/>
        </w:rPr>
      </w:pPr>
      <w:r w:rsidRPr="00D16109">
        <w:rPr>
          <w:rFonts w:asciiTheme="majorEastAsia" w:eastAsiaTheme="majorEastAsia" w:hAnsiTheme="majorEastAsia" w:hint="eastAsia"/>
        </w:rPr>
        <w:t>手动开机： K4</w:t>
      </w:r>
      <w:r>
        <w:rPr>
          <w:rFonts w:asciiTheme="majorEastAsia" w:eastAsiaTheme="majorEastAsia" w:hAnsiTheme="majorEastAsia" w:hint="eastAsia"/>
        </w:rPr>
        <w:t>按键</w:t>
      </w:r>
      <w:r w:rsidRPr="00D16109">
        <w:rPr>
          <w:rFonts w:asciiTheme="majorEastAsia" w:eastAsiaTheme="majorEastAsia" w:hAnsiTheme="majorEastAsia" w:hint="eastAsia"/>
        </w:rPr>
        <w:t>长按1秒，切换成自动开机，4号灯绿色亮，</w:t>
      </w:r>
      <w:r>
        <w:rPr>
          <w:rFonts w:asciiTheme="majorEastAsia" w:eastAsiaTheme="majorEastAsia" w:hAnsiTheme="majorEastAsia" w:hint="eastAsia"/>
        </w:rPr>
        <w:t>提示音</w:t>
      </w:r>
      <w:r w:rsidRPr="00D16109">
        <w:rPr>
          <w:rFonts w:asciiTheme="majorEastAsia" w:eastAsiaTheme="majorEastAsia" w:hAnsiTheme="majorEastAsia" w:hint="eastAsia"/>
        </w:rPr>
        <w:t>1秒；</w:t>
      </w:r>
    </w:p>
    <w:p w:rsidR="00D16109" w:rsidRPr="00D16109" w:rsidRDefault="00D16109" w:rsidP="00D16109">
      <w:pPr>
        <w:pStyle w:val="a8"/>
        <w:numPr>
          <w:ilvl w:val="0"/>
          <w:numId w:val="1"/>
        </w:numPr>
        <w:ind w:firstLineChars="0"/>
        <w:rPr>
          <w:rFonts w:asciiTheme="majorEastAsia" w:eastAsiaTheme="majorEastAsia" w:hAnsiTheme="majorEastAsia"/>
        </w:rPr>
      </w:pPr>
      <w:r>
        <w:rPr>
          <w:rFonts w:asciiTheme="majorEastAsia" w:eastAsiaTheme="majorEastAsia" w:hAnsiTheme="majorEastAsia"/>
        </w:rPr>
        <w:t>单</w:t>
      </w:r>
      <w:r>
        <w:rPr>
          <w:rFonts w:asciiTheme="majorEastAsia" w:eastAsiaTheme="majorEastAsia" w:hAnsiTheme="majorEastAsia" w:hint="eastAsia"/>
        </w:rPr>
        <w:t>机模式</w:t>
      </w:r>
      <w:r w:rsidRPr="00D16109">
        <w:rPr>
          <w:rFonts w:asciiTheme="majorEastAsia" w:eastAsiaTheme="majorEastAsia" w:hAnsiTheme="majorEastAsia" w:hint="eastAsia"/>
        </w:rPr>
        <w:t>：</w:t>
      </w:r>
      <w:r>
        <w:rPr>
          <w:rFonts w:asciiTheme="majorEastAsia" w:eastAsiaTheme="majorEastAsia" w:hAnsiTheme="majorEastAsia" w:hint="eastAsia"/>
        </w:rPr>
        <w:t xml:space="preserve"> </w:t>
      </w:r>
      <w:r w:rsidRPr="00D16109">
        <w:rPr>
          <w:rFonts w:asciiTheme="majorEastAsia" w:eastAsiaTheme="majorEastAsia" w:hAnsiTheme="majorEastAsia" w:hint="eastAsia"/>
        </w:rPr>
        <w:t>K5</w:t>
      </w:r>
      <w:r>
        <w:rPr>
          <w:rFonts w:asciiTheme="majorEastAsia" w:eastAsiaTheme="majorEastAsia" w:hAnsiTheme="majorEastAsia" w:hint="eastAsia"/>
        </w:rPr>
        <w:t>按键</w:t>
      </w:r>
      <w:r w:rsidRPr="00D16109">
        <w:rPr>
          <w:rFonts w:asciiTheme="majorEastAsia" w:eastAsiaTheme="majorEastAsia" w:hAnsiTheme="majorEastAsia" w:hint="eastAsia"/>
        </w:rPr>
        <w:t>长按1秒，5号灯亮红色</w:t>
      </w:r>
      <w:r>
        <w:rPr>
          <w:rFonts w:asciiTheme="majorEastAsia" w:eastAsiaTheme="majorEastAsia" w:hAnsiTheme="majorEastAsia" w:hint="eastAsia"/>
        </w:rPr>
        <w:t>，提示音</w:t>
      </w:r>
      <w:r w:rsidRPr="00D16109">
        <w:rPr>
          <w:rFonts w:asciiTheme="majorEastAsia" w:eastAsiaTheme="majorEastAsia" w:hAnsiTheme="majorEastAsia" w:hint="eastAsia"/>
        </w:rPr>
        <w:t>1秒；</w:t>
      </w:r>
    </w:p>
    <w:p w:rsidR="00D16109" w:rsidRPr="00D16109" w:rsidRDefault="00D16109" w:rsidP="00D16109">
      <w:pPr>
        <w:pStyle w:val="a8"/>
        <w:numPr>
          <w:ilvl w:val="0"/>
          <w:numId w:val="1"/>
        </w:numPr>
        <w:ind w:firstLineChars="0"/>
        <w:rPr>
          <w:rFonts w:asciiTheme="majorEastAsia" w:eastAsiaTheme="majorEastAsia" w:hAnsiTheme="majorEastAsia"/>
        </w:rPr>
      </w:pPr>
      <w:r>
        <w:rPr>
          <w:rFonts w:asciiTheme="majorEastAsia" w:eastAsiaTheme="majorEastAsia" w:hAnsiTheme="majorEastAsia" w:hint="eastAsia"/>
        </w:rPr>
        <w:t>多机模式</w:t>
      </w:r>
      <w:r w:rsidRPr="00D16109">
        <w:rPr>
          <w:rFonts w:asciiTheme="majorEastAsia" w:eastAsiaTheme="majorEastAsia" w:hAnsiTheme="majorEastAsia" w:hint="eastAsia"/>
        </w:rPr>
        <w:t>：</w:t>
      </w:r>
      <w:r>
        <w:rPr>
          <w:rFonts w:asciiTheme="majorEastAsia" w:eastAsiaTheme="majorEastAsia" w:hAnsiTheme="majorEastAsia" w:hint="eastAsia"/>
        </w:rPr>
        <w:t xml:space="preserve"> </w:t>
      </w:r>
      <w:r w:rsidRPr="00D16109">
        <w:rPr>
          <w:rFonts w:asciiTheme="majorEastAsia" w:eastAsiaTheme="majorEastAsia" w:hAnsiTheme="majorEastAsia" w:hint="eastAsia"/>
        </w:rPr>
        <w:t>K5</w:t>
      </w:r>
      <w:r>
        <w:rPr>
          <w:rFonts w:asciiTheme="majorEastAsia" w:eastAsiaTheme="majorEastAsia" w:hAnsiTheme="majorEastAsia" w:hint="eastAsia"/>
        </w:rPr>
        <w:t>按键</w:t>
      </w:r>
      <w:r w:rsidRPr="00D16109">
        <w:rPr>
          <w:rFonts w:asciiTheme="majorEastAsia" w:eastAsiaTheme="majorEastAsia" w:hAnsiTheme="majorEastAsia" w:hint="eastAsia"/>
        </w:rPr>
        <w:t>长按1秒，5号灯亮绿色，</w:t>
      </w:r>
      <w:r>
        <w:rPr>
          <w:rFonts w:asciiTheme="majorEastAsia" w:eastAsiaTheme="majorEastAsia" w:hAnsiTheme="majorEastAsia" w:hint="eastAsia"/>
        </w:rPr>
        <w:t>提示音</w:t>
      </w:r>
      <w:r w:rsidRPr="00D16109">
        <w:rPr>
          <w:rFonts w:asciiTheme="majorEastAsia" w:eastAsiaTheme="majorEastAsia" w:hAnsiTheme="majorEastAsia" w:hint="eastAsia"/>
        </w:rPr>
        <w:t>1秒；</w:t>
      </w:r>
    </w:p>
    <w:p w:rsidR="00D16109" w:rsidRPr="00D16109" w:rsidRDefault="00D16109" w:rsidP="00D16109">
      <w:pPr>
        <w:pStyle w:val="a8"/>
        <w:numPr>
          <w:ilvl w:val="0"/>
          <w:numId w:val="1"/>
        </w:numPr>
        <w:ind w:firstLineChars="0"/>
        <w:rPr>
          <w:rFonts w:asciiTheme="majorEastAsia" w:eastAsiaTheme="majorEastAsia" w:hAnsiTheme="majorEastAsia"/>
        </w:rPr>
      </w:pPr>
      <w:r>
        <w:rPr>
          <w:rFonts w:asciiTheme="majorEastAsia" w:eastAsiaTheme="majorEastAsia" w:hAnsiTheme="majorEastAsia" w:hint="eastAsia"/>
        </w:rPr>
        <w:t>N--N模式</w:t>
      </w:r>
      <w:r w:rsidRPr="00D16109">
        <w:rPr>
          <w:rFonts w:asciiTheme="majorEastAsia" w:eastAsiaTheme="majorEastAsia" w:hAnsiTheme="majorEastAsia" w:hint="eastAsia"/>
        </w:rPr>
        <w:t>：</w:t>
      </w:r>
      <w:r>
        <w:rPr>
          <w:rFonts w:asciiTheme="majorEastAsia" w:eastAsiaTheme="majorEastAsia" w:hAnsiTheme="majorEastAsia" w:hint="eastAsia"/>
        </w:rPr>
        <w:t xml:space="preserve"> </w:t>
      </w:r>
      <w:r w:rsidRPr="00D16109">
        <w:rPr>
          <w:rFonts w:asciiTheme="majorEastAsia" w:eastAsiaTheme="majorEastAsia" w:hAnsiTheme="majorEastAsia" w:hint="eastAsia"/>
        </w:rPr>
        <w:t>K5</w:t>
      </w:r>
      <w:r>
        <w:rPr>
          <w:rFonts w:asciiTheme="majorEastAsia" w:eastAsiaTheme="majorEastAsia" w:hAnsiTheme="majorEastAsia" w:hint="eastAsia"/>
        </w:rPr>
        <w:t>按键</w:t>
      </w:r>
      <w:r w:rsidRPr="00D16109">
        <w:rPr>
          <w:rFonts w:asciiTheme="majorEastAsia" w:eastAsiaTheme="majorEastAsia" w:hAnsiTheme="majorEastAsia" w:hint="eastAsia"/>
        </w:rPr>
        <w:t>长按1秒，5号灯亮黄色，</w:t>
      </w:r>
      <w:r>
        <w:rPr>
          <w:rFonts w:asciiTheme="majorEastAsia" w:eastAsiaTheme="majorEastAsia" w:hAnsiTheme="majorEastAsia" w:hint="eastAsia"/>
        </w:rPr>
        <w:t>提示音</w:t>
      </w:r>
      <w:r w:rsidRPr="00D16109">
        <w:rPr>
          <w:rFonts w:asciiTheme="majorEastAsia" w:eastAsiaTheme="majorEastAsia" w:hAnsiTheme="majorEastAsia" w:hint="eastAsia"/>
        </w:rPr>
        <w:t>1秒；</w:t>
      </w:r>
    </w:p>
    <w:p w:rsidR="00D16109" w:rsidRPr="00D16109" w:rsidRDefault="00D16109" w:rsidP="00D16109">
      <w:pPr>
        <w:pStyle w:val="a8"/>
        <w:numPr>
          <w:ilvl w:val="0"/>
          <w:numId w:val="1"/>
        </w:numPr>
        <w:ind w:firstLineChars="0"/>
        <w:rPr>
          <w:rFonts w:asciiTheme="majorEastAsia" w:eastAsiaTheme="majorEastAsia" w:hAnsiTheme="majorEastAsia"/>
        </w:rPr>
      </w:pPr>
      <w:r w:rsidRPr="00D16109">
        <w:rPr>
          <w:rFonts w:asciiTheme="majorEastAsia" w:eastAsiaTheme="majorEastAsia" w:hAnsiTheme="majorEastAsia"/>
        </w:rPr>
        <w:t>复位系统</w:t>
      </w:r>
      <w:r w:rsidRPr="00D16109">
        <w:rPr>
          <w:rFonts w:asciiTheme="majorEastAsia" w:eastAsiaTheme="majorEastAsia" w:hAnsiTheme="majorEastAsia" w:hint="eastAsia"/>
        </w:rPr>
        <w:t>： K6</w:t>
      </w:r>
      <w:r w:rsidR="00FA04E3">
        <w:rPr>
          <w:rFonts w:asciiTheme="majorEastAsia" w:eastAsiaTheme="majorEastAsia" w:hAnsiTheme="majorEastAsia" w:hint="eastAsia"/>
        </w:rPr>
        <w:t>按键</w:t>
      </w:r>
      <w:r w:rsidRPr="00D16109">
        <w:rPr>
          <w:rFonts w:asciiTheme="majorEastAsia" w:eastAsiaTheme="majorEastAsia" w:hAnsiTheme="majorEastAsia" w:hint="eastAsia"/>
        </w:rPr>
        <w:t>长按5秒，系统复位，6号灯红色闪烁，蜂鸣1秒；</w:t>
      </w:r>
    </w:p>
    <w:p w:rsidR="00D16109" w:rsidRPr="00D16109" w:rsidRDefault="00D16109" w:rsidP="00D16109">
      <w:pPr>
        <w:pStyle w:val="a8"/>
        <w:numPr>
          <w:ilvl w:val="0"/>
          <w:numId w:val="1"/>
        </w:numPr>
        <w:ind w:firstLineChars="0"/>
        <w:rPr>
          <w:rFonts w:asciiTheme="majorEastAsia" w:eastAsiaTheme="majorEastAsia" w:hAnsiTheme="majorEastAsia"/>
        </w:rPr>
      </w:pPr>
      <w:r w:rsidRPr="00D16109">
        <w:rPr>
          <w:rFonts w:asciiTheme="majorEastAsia" w:eastAsiaTheme="majorEastAsia" w:hAnsiTheme="majorEastAsia" w:hint="eastAsia"/>
        </w:rPr>
        <w:t>长按K8</w:t>
      </w:r>
      <w:r w:rsidR="00FA04E3">
        <w:rPr>
          <w:rFonts w:asciiTheme="majorEastAsia" w:eastAsiaTheme="majorEastAsia" w:hAnsiTheme="majorEastAsia" w:hint="eastAsia"/>
        </w:rPr>
        <w:t>按键</w:t>
      </w:r>
      <w:r w:rsidRPr="00D16109">
        <w:rPr>
          <w:rFonts w:asciiTheme="majorEastAsia" w:eastAsiaTheme="majorEastAsia" w:hAnsiTheme="majorEastAsia" w:hint="eastAsia"/>
        </w:rPr>
        <w:t xml:space="preserve"> 3秒退出设置模式-&gt;8号灯闪烁+蜂鸣器</w:t>
      </w:r>
      <w:r w:rsidR="00FA04E3">
        <w:rPr>
          <w:rFonts w:asciiTheme="majorEastAsia" w:eastAsiaTheme="majorEastAsia" w:hAnsiTheme="majorEastAsia" w:hint="eastAsia"/>
        </w:rPr>
        <w:t>提示音；</w:t>
      </w:r>
    </w:p>
    <w:p w:rsidR="00D16109" w:rsidRPr="00D16109" w:rsidRDefault="00D16109" w:rsidP="00D16109">
      <w:pPr>
        <w:pStyle w:val="a8"/>
        <w:ind w:left="780" w:firstLineChars="0" w:firstLine="0"/>
        <w:rPr>
          <w:rFonts w:asciiTheme="majorEastAsia" w:eastAsiaTheme="majorEastAsia" w:hAnsiTheme="majorEastAsia"/>
        </w:rPr>
      </w:pPr>
    </w:p>
    <w:p w:rsidR="00D16109" w:rsidRPr="00D16109" w:rsidRDefault="00FA04E3" w:rsidP="00D16109">
      <w:pPr>
        <w:rPr>
          <w:rFonts w:asciiTheme="majorEastAsia" w:eastAsiaTheme="majorEastAsia" w:hAnsiTheme="majorEastAsia"/>
        </w:rPr>
      </w:pPr>
      <w:r>
        <w:rPr>
          <w:rFonts w:asciiTheme="majorEastAsia" w:eastAsiaTheme="majorEastAsia" w:hAnsiTheme="majorEastAsia" w:hint="eastAsia"/>
        </w:rPr>
        <w:t>2</w:t>
      </w:r>
      <w:r w:rsidR="00D16109" w:rsidRPr="00D16109">
        <w:rPr>
          <w:rFonts w:asciiTheme="majorEastAsia" w:eastAsiaTheme="majorEastAsia" w:hAnsiTheme="majorEastAsia" w:hint="eastAsia"/>
        </w:rPr>
        <w:t>、正常模式</w:t>
      </w:r>
    </w:p>
    <w:p w:rsidR="00D16109" w:rsidRPr="00D16109" w:rsidRDefault="00D16109" w:rsidP="00D16109">
      <w:pPr>
        <w:ind w:firstLine="420"/>
        <w:rPr>
          <w:rFonts w:asciiTheme="majorEastAsia" w:eastAsiaTheme="majorEastAsia" w:hAnsiTheme="majorEastAsia"/>
        </w:rPr>
      </w:pPr>
      <w:r w:rsidRPr="00D16109">
        <w:rPr>
          <w:rFonts w:asciiTheme="majorEastAsia" w:eastAsiaTheme="majorEastAsia" w:hAnsiTheme="majorEastAsia" w:hint="eastAsia"/>
        </w:rPr>
        <w:t>手动模式下：ANT选择</w:t>
      </w:r>
      <w:r w:rsidR="00FA04E3">
        <w:rPr>
          <w:rFonts w:asciiTheme="majorEastAsia" w:eastAsiaTheme="majorEastAsia" w:hAnsiTheme="majorEastAsia" w:hint="eastAsia"/>
        </w:rPr>
        <w:t>按数字键，</w:t>
      </w:r>
      <w:r w:rsidRPr="00D16109">
        <w:rPr>
          <w:rFonts w:asciiTheme="majorEastAsia" w:eastAsiaTheme="majorEastAsia" w:hAnsiTheme="majorEastAsia" w:hint="eastAsia"/>
        </w:rPr>
        <w:t>对应</w:t>
      </w:r>
      <w:r w:rsidR="00FA04E3">
        <w:rPr>
          <w:rFonts w:asciiTheme="majorEastAsia" w:eastAsiaTheme="majorEastAsia" w:hAnsiTheme="majorEastAsia" w:hint="eastAsia"/>
        </w:rPr>
        <w:t>的</w:t>
      </w:r>
      <w:r w:rsidRPr="00D16109">
        <w:rPr>
          <w:rFonts w:asciiTheme="majorEastAsia" w:eastAsiaTheme="majorEastAsia" w:hAnsiTheme="majorEastAsia" w:hint="eastAsia"/>
        </w:rPr>
        <w:t>红灯</w:t>
      </w:r>
      <w:r w:rsidR="00FA04E3">
        <w:rPr>
          <w:rFonts w:asciiTheme="majorEastAsia" w:eastAsiaTheme="majorEastAsia" w:hAnsiTheme="majorEastAsia" w:hint="eastAsia"/>
        </w:rPr>
        <w:t>亮起为选择成功，提示音1秒；</w:t>
      </w:r>
    </w:p>
    <w:p w:rsidR="00D16109" w:rsidRPr="00D16109" w:rsidRDefault="00FA04E3" w:rsidP="00D16109">
      <w:pPr>
        <w:rPr>
          <w:rFonts w:asciiTheme="majorEastAsia" w:eastAsiaTheme="majorEastAsia" w:hAnsiTheme="majorEastAsia"/>
        </w:rPr>
      </w:pPr>
      <w:r>
        <w:rPr>
          <w:rFonts w:asciiTheme="majorEastAsia" w:eastAsiaTheme="majorEastAsia" w:hAnsiTheme="majorEastAsia" w:hint="eastAsia"/>
        </w:rPr>
        <w:t>3</w:t>
      </w:r>
      <w:r w:rsidR="00D16109" w:rsidRPr="00D16109">
        <w:rPr>
          <w:rFonts w:asciiTheme="majorEastAsia" w:eastAsiaTheme="majorEastAsia" w:hAnsiTheme="majorEastAsia" w:hint="eastAsia"/>
        </w:rPr>
        <w:t>、自动模式下：进入设置模式长按K3</w:t>
      </w:r>
      <w:r>
        <w:rPr>
          <w:rFonts w:asciiTheme="majorEastAsia" w:eastAsiaTheme="majorEastAsia" w:hAnsiTheme="majorEastAsia" w:hint="eastAsia"/>
        </w:rPr>
        <w:t>按键</w:t>
      </w:r>
      <w:r w:rsidR="00D16109" w:rsidRPr="00D16109">
        <w:rPr>
          <w:rFonts w:asciiTheme="majorEastAsia" w:eastAsiaTheme="majorEastAsia" w:hAnsiTheme="majorEastAsia" w:hint="eastAsia"/>
        </w:rPr>
        <w:t>5秒进入设置模式-&gt;黄灯亮起+蜂鸣器</w:t>
      </w:r>
      <w:r>
        <w:rPr>
          <w:rFonts w:asciiTheme="majorEastAsia" w:eastAsiaTheme="majorEastAsia" w:hAnsiTheme="majorEastAsia" w:hint="eastAsia"/>
        </w:rPr>
        <w:t>提示音；</w:t>
      </w:r>
    </w:p>
    <w:p w:rsidR="00D16109" w:rsidRPr="00D16109" w:rsidRDefault="00FA04E3" w:rsidP="00D16109">
      <w:pPr>
        <w:pStyle w:val="a8"/>
        <w:numPr>
          <w:ilvl w:val="0"/>
          <w:numId w:val="2"/>
        </w:numPr>
        <w:ind w:firstLineChars="0"/>
        <w:rPr>
          <w:rFonts w:asciiTheme="majorEastAsia" w:eastAsiaTheme="majorEastAsia" w:hAnsiTheme="majorEastAsia"/>
        </w:rPr>
      </w:pPr>
      <w:r>
        <w:rPr>
          <w:rFonts w:asciiTheme="majorEastAsia" w:eastAsiaTheme="majorEastAsia" w:hAnsiTheme="majorEastAsia" w:hint="eastAsia"/>
        </w:rPr>
        <w:t>自动开机模式下，</w:t>
      </w:r>
      <w:r w:rsidR="00D16109" w:rsidRPr="00D16109">
        <w:rPr>
          <w:rFonts w:asciiTheme="majorEastAsia" w:eastAsiaTheme="majorEastAsia" w:hAnsiTheme="majorEastAsia" w:hint="eastAsia"/>
        </w:rPr>
        <w:t>长按K9</w:t>
      </w:r>
      <w:r>
        <w:rPr>
          <w:rFonts w:asciiTheme="majorEastAsia" w:eastAsiaTheme="majorEastAsia" w:hAnsiTheme="majorEastAsia" w:hint="eastAsia"/>
        </w:rPr>
        <w:t>按键（ON/OFF）</w:t>
      </w:r>
      <w:r w:rsidR="00D16109" w:rsidRPr="00D16109">
        <w:rPr>
          <w:rFonts w:asciiTheme="majorEastAsia" w:eastAsiaTheme="majorEastAsia" w:hAnsiTheme="majorEastAsia" w:hint="eastAsia"/>
        </w:rPr>
        <w:t>3秒退出设置模式-&gt;9号灯闪烁+蜂鸣器</w:t>
      </w:r>
      <w:r>
        <w:rPr>
          <w:rFonts w:asciiTheme="majorEastAsia" w:eastAsiaTheme="majorEastAsia" w:hAnsiTheme="majorEastAsia" w:hint="eastAsia"/>
        </w:rPr>
        <w:t>提示音；手动开机模式下，直接断开电源退出设置模式；</w:t>
      </w:r>
    </w:p>
    <w:p w:rsidR="00D16109" w:rsidRDefault="00D16109" w:rsidP="00D16109">
      <w:pPr>
        <w:pStyle w:val="a8"/>
        <w:numPr>
          <w:ilvl w:val="0"/>
          <w:numId w:val="2"/>
        </w:numPr>
        <w:ind w:firstLineChars="0"/>
        <w:rPr>
          <w:rFonts w:asciiTheme="majorEastAsia" w:eastAsiaTheme="majorEastAsia" w:hAnsiTheme="majorEastAsia"/>
        </w:rPr>
      </w:pPr>
      <w:r w:rsidRPr="00D16109">
        <w:rPr>
          <w:rFonts w:asciiTheme="majorEastAsia" w:eastAsiaTheme="majorEastAsia" w:hAnsiTheme="majorEastAsia" w:hint="eastAsia"/>
        </w:rPr>
        <w:t>ANT</w:t>
      </w:r>
      <w:r w:rsidR="00FA04E3">
        <w:rPr>
          <w:rFonts w:asciiTheme="majorEastAsia" w:eastAsiaTheme="majorEastAsia" w:hAnsiTheme="majorEastAsia" w:hint="eastAsia"/>
        </w:rPr>
        <w:t>端口</w:t>
      </w:r>
      <w:r w:rsidRPr="00D16109">
        <w:rPr>
          <w:rFonts w:asciiTheme="majorEastAsia" w:eastAsiaTheme="majorEastAsia" w:hAnsiTheme="majorEastAsia" w:hint="eastAsia"/>
        </w:rPr>
        <w:t>设置</w:t>
      </w:r>
      <w:r w:rsidR="00FA04E3">
        <w:rPr>
          <w:rFonts w:asciiTheme="majorEastAsia" w:eastAsiaTheme="majorEastAsia" w:hAnsiTheme="majorEastAsia" w:hint="eastAsia"/>
        </w:rPr>
        <w:t>，</w:t>
      </w:r>
      <w:r w:rsidRPr="00D16109">
        <w:rPr>
          <w:rFonts w:asciiTheme="majorEastAsia" w:eastAsiaTheme="majorEastAsia" w:hAnsiTheme="majorEastAsia" w:hint="eastAsia"/>
        </w:rPr>
        <w:t>在设置模式下正确</w:t>
      </w:r>
      <w:r w:rsidR="00FA04E3">
        <w:rPr>
          <w:rFonts w:asciiTheme="majorEastAsia" w:eastAsiaTheme="majorEastAsia" w:hAnsiTheme="majorEastAsia" w:hint="eastAsia"/>
        </w:rPr>
        <w:t>连接CAT数据线后，</w:t>
      </w:r>
      <w:r w:rsidRPr="00D16109">
        <w:rPr>
          <w:rFonts w:asciiTheme="majorEastAsia" w:eastAsiaTheme="majorEastAsia" w:hAnsiTheme="majorEastAsia" w:hint="eastAsia"/>
        </w:rPr>
        <w:t>按下</w:t>
      </w:r>
      <w:r w:rsidR="00FA04E3">
        <w:rPr>
          <w:rFonts w:asciiTheme="majorEastAsia" w:eastAsiaTheme="majorEastAsia" w:hAnsiTheme="majorEastAsia" w:hint="eastAsia"/>
        </w:rPr>
        <w:t>数字按键，</w:t>
      </w:r>
      <w:r w:rsidRPr="00D16109">
        <w:rPr>
          <w:rFonts w:asciiTheme="majorEastAsia" w:eastAsiaTheme="majorEastAsia" w:hAnsiTheme="majorEastAsia" w:hint="eastAsia"/>
        </w:rPr>
        <w:t>自动将当前波段存储在按下的ANT</w:t>
      </w:r>
      <w:r w:rsidR="00FA04E3">
        <w:rPr>
          <w:rFonts w:asciiTheme="majorEastAsia" w:eastAsiaTheme="majorEastAsia" w:hAnsiTheme="majorEastAsia" w:hint="eastAsia"/>
        </w:rPr>
        <w:t>端口</w:t>
      </w:r>
      <w:r w:rsidRPr="00D16109">
        <w:rPr>
          <w:rFonts w:asciiTheme="majorEastAsia" w:eastAsiaTheme="majorEastAsia" w:hAnsiTheme="majorEastAsia" w:hint="eastAsia"/>
        </w:rPr>
        <w:t>中，对用灯亮红色+蜂鸣器</w:t>
      </w:r>
      <w:r w:rsidR="00FA04E3">
        <w:rPr>
          <w:rFonts w:asciiTheme="majorEastAsia" w:eastAsiaTheme="majorEastAsia" w:hAnsiTheme="majorEastAsia" w:hint="eastAsia"/>
        </w:rPr>
        <w:t>提示音；</w:t>
      </w:r>
    </w:p>
    <w:p w:rsidR="00FA04E3" w:rsidRPr="00FA04E3" w:rsidRDefault="00FA04E3" w:rsidP="00FA04E3">
      <w:pPr>
        <w:ind w:left="420"/>
        <w:rPr>
          <w:rFonts w:asciiTheme="majorEastAsia" w:eastAsiaTheme="majorEastAsia" w:hAnsiTheme="majorEastAsia"/>
        </w:rPr>
      </w:pPr>
      <w:r>
        <w:rPr>
          <w:rFonts w:asciiTheme="majorEastAsia" w:eastAsiaTheme="majorEastAsia" w:hAnsiTheme="majorEastAsia" w:hint="eastAsia"/>
        </w:rPr>
        <w:t>错误代码</w:t>
      </w:r>
    </w:p>
    <w:p w:rsidR="00D16109" w:rsidRPr="00D16109" w:rsidRDefault="00FA04E3" w:rsidP="00D16109">
      <w:pPr>
        <w:pStyle w:val="a8"/>
        <w:numPr>
          <w:ilvl w:val="0"/>
          <w:numId w:val="2"/>
        </w:numPr>
        <w:ind w:firstLineChars="0"/>
        <w:rPr>
          <w:rFonts w:asciiTheme="majorEastAsia" w:eastAsiaTheme="majorEastAsia" w:hAnsiTheme="majorEastAsia"/>
        </w:rPr>
      </w:pPr>
      <w:r>
        <w:rPr>
          <w:rFonts w:asciiTheme="majorEastAsia" w:eastAsiaTheme="majorEastAsia" w:hAnsiTheme="majorEastAsia" w:hint="eastAsia"/>
        </w:rPr>
        <w:t>波段</w:t>
      </w:r>
      <w:r w:rsidR="00D16109" w:rsidRPr="00D16109">
        <w:rPr>
          <w:rFonts w:asciiTheme="majorEastAsia" w:eastAsiaTheme="majorEastAsia" w:hAnsiTheme="majorEastAsia" w:hint="eastAsia"/>
        </w:rPr>
        <w:t>错误：LED1~LED8都亮红灯</w:t>
      </w:r>
      <w:r>
        <w:rPr>
          <w:rFonts w:asciiTheme="majorEastAsia" w:eastAsiaTheme="majorEastAsia" w:hAnsiTheme="majorEastAsia" w:hint="eastAsia"/>
        </w:rPr>
        <w:t>；</w:t>
      </w:r>
    </w:p>
    <w:p w:rsidR="00D16109" w:rsidRPr="00D16109" w:rsidRDefault="00D16109" w:rsidP="00D16109">
      <w:pPr>
        <w:pStyle w:val="a8"/>
        <w:numPr>
          <w:ilvl w:val="0"/>
          <w:numId w:val="2"/>
        </w:numPr>
        <w:ind w:firstLineChars="0"/>
        <w:rPr>
          <w:rFonts w:asciiTheme="majorEastAsia" w:eastAsiaTheme="majorEastAsia" w:hAnsiTheme="majorEastAsia"/>
        </w:rPr>
      </w:pPr>
      <w:r w:rsidRPr="00D16109">
        <w:rPr>
          <w:rFonts w:asciiTheme="majorEastAsia" w:eastAsiaTheme="majorEastAsia" w:hAnsiTheme="majorEastAsia" w:hint="eastAsia"/>
        </w:rPr>
        <w:t>没有CAT输入：LED1~LED8都亮黄灯</w:t>
      </w:r>
      <w:r w:rsidR="00FA04E3">
        <w:rPr>
          <w:rFonts w:asciiTheme="majorEastAsia" w:eastAsiaTheme="majorEastAsia" w:hAnsiTheme="majorEastAsia" w:hint="eastAsia"/>
        </w:rPr>
        <w:t>；</w:t>
      </w:r>
    </w:p>
    <w:p w:rsidR="00D16109" w:rsidRPr="00D16109" w:rsidRDefault="00FA04E3" w:rsidP="00D16109">
      <w:pPr>
        <w:pStyle w:val="a8"/>
        <w:numPr>
          <w:ilvl w:val="0"/>
          <w:numId w:val="2"/>
        </w:numPr>
        <w:ind w:firstLineChars="0"/>
        <w:rPr>
          <w:rFonts w:asciiTheme="majorEastAsia" w:eastAsiaTheme="majorEastAsia" w:hAnsiTheme="majorEastAsia"/>
        </w:rPr>
      </w:pPr>
      <w:r>
        <w:rPr>
          <w:rFonts w:asciiTheme="majorEastAsia" w:eastAsiaTheme="majorEastAsia" w:hAnsiTheme="majorEastAsia" w:hint="eastAsia"/>
        </w:rPr>
        <w:t>当前波段未存储</w:t>
      </w:r>
      <w:r w:rsidR="00D16109" w:rsidRPr="00D16109">
        <w:rPr>
          <w:rFonts w:asciiTheme="majorEastAsia" w:eastAsiaTheme="majorEastAsia" w:hAnsiTheme="majorEastAsia"/>
        </w:rPr>
        <w:t>：</w:t>
      </w:r>
      <w:r w:rsidR="00D16109" w:rsidRPr="00D16109">
        <w:rPr>
          <w:rFonts w:asciiTheme="majorEastAsia" w:eastAsiaTheme="majorEastAsia" w:hAnsiTheme="majorEastAsia" w:hint="eastAsia"/>
        </w:rPr>
        <w:t>LED1~LED8都亮绿</w:t>
      </w:r>
      <w:bookmarkStart w:id="0" w:name="_GoBack"/>
      <w:bookmarkEnd w:id="0"/>
      <w:r w:rsidR="00D16109" w:rsidRPr="00D16109">
        <w:rPr>
          <w:rFonts w:asciiTheme="majorEastAsia" w:eastAsiaTheme="majorEastAsia" w:hAnsiTheme="majorEastAsia" w:hint="eastAsia"/>
        </w:rPr>
        <w:t>灯</w:t>
      </w:r>
      <w:r>
        <w:rPr>
          <w:rFonts w:asciiTheme="majorEastAsia" w:eastAsiaTheme="majorEastAsia" w:hAnsiTheme="majorEastAsia" w:hint="eastAsia"/>
        </w:rPr>
        <w:t>；</w:t>
      </w:r>
    </w:p>
    <w:p w:rsidR="00D16109" w:rsidRPr="00E2102C" w:rsidRDefault="00E2102C" w:rsidP="00D16109">
      <w:pPr>
        <w:rPr>
          <w:rFonts w:asciiTheme="majorEastAsia" w:eastAsiaTheme="majorEastAsia" w:hAnsiTheme="majorEastAsia"/>
        </w:rPr>
      </w:pPr>
      <w:r w:rsidRPr="00E2102C">
        <w:rPr>
          <w:rFonts w:asciiTheme="majorEastAsia" w:eastAsiaTheme="majorEastAsia" w:hAnsiTheme="majorEastAsia"/>
          <w:noProof/>
        </w:rPr>
        <w:drawing>
          <wp:inline distT="0" distB="0" distL="0" distR="0">
            <wp:extent cx="247015" cy="218440"/>
            <wp:effectExtent l="0" t="0" r="0" b="0"/>
            <wp:docPr id="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2"/>
                    <pic:cNvPicPr>
                      <a:picLocks noChangeAspect="1" noChangeArrowheads="1"/>
                    </pic:cNvPicPr>
                  </pic:nvPicPr>
                  <pic:blipFill>
                    <a:blip r:embed="rId12" cstate="print"/>
                    <a:srcRect/>
                    <a:stretch>
                      <a:fillRect/>
                    </a:stretch>
                  </pic:blipFill>
                  <pic:spPr>
                    <a:xfrm>
                      <a:off x="0" y="0"/>
                      <a:ext cx="247015" cy="218440"/>
                    </a:xfrm>
                    <a:prstGeom prst="rect">
                      <a:avLst/>
                    </a:prstGeom>
                    <a:noFill/>
                    <a:ln>
                      <a:noFill/>
                    </a:ln>
                  </pic:spPr>
                </pic:pic>
              </a:graphicData>
            </a:graphic>
          </wp:inline>
        </w:drawing>
      </w:r>
      <w:r w:rsidRPr="00E2102C">
        <w:rPr>
          <w:rFonts w:asciiTheme="majorEastAsia" w:eastAsiaTheme="majorEastAsia" w:hAnsiTheme="majorEastAsia" w:hint="eastAsia"/>
        </w:rPr>
        <w:t>当设置</w:t>
      </w:r>
      <w:r w:rsidR="009F7097">
        <w:rPr>
          <w:rFonts w:asciiTheme="majorEastAsia" w:eastAsiaTheme="majorEastAsia" w:hAnsiTheme="majorEastAsia" w:hint="eastAsia"/>
        </w:rPr>
        <w:t>自动</w:t>
      </w:r>
      <w:r w:rsidRPr="00E2102C">
        <w:rPr>
          <w:rFonts w:asciiTheme="majorEastAsia" w:eastAsiaTheme="majorEastAsia" w:hAnsiTheme="majorEastAsia" w:hint="eastAsia"/>
        </w:rPr>
        <w:t>开机后</w:t>
      </w:r>
      <w:r>
        <w:rPr>
          <w:rFonts w:asciiTheme="majorEastAsia" w:eastAsiaTheme="majorEastAsia" w:hAnsiTheme="majorEastAsia" w:hint="eastAsia"/>
        </w:rPr>
        <w:t>，开关机按键将失去作用，电源开关在手动</w:t>
      </w:r>
      <w:r w:rsidR="009F7097">
        <w:rPr>
          <w:rFonts w:asciiTheme="majorEastAsia" w:eastAsiaTheme="majorEastAsia" w:hAnsiTheme="majorEastAsia" w:hint="eastAsia"/>
        </w:rPr>
        <w:t>开机</w:t>
      </w:r>
      <w:r>
        <w:rPr>
          <w:rFonts w:asciiTheme="majorEastAsia" w:eastAsiaTheme="majorEastAsia" w:hAnsiTheme="majorEastAsia" w:hint="eastAsia"/>
        </w:rPr>
        <w:t>下</w:t>
      </w:r>
      <w:r w:rsidR="009F7097">
        <w:rPr>
          <w:rFonts w:asciiTheme="majorEastAsia" w:eastAsiaTheme="majorEastAsia" w:hAnsiTheme="majorEastAsia" w:hint="eastAsia"/>
        </w:rPr>
        <w:t>才有作用。</w:t>
      </w:r>
    </w:p>
    <w:p w:rsidR="00D16109" w:rsidRPr="00D16109" w:rsidRDefault="00D16109" w:rsidP="007F0EE3">
      <w:pPr>
        <w:ind w:left="4200" w:hangingChars="2000" w:hanging="4200"/>
      </w:pPr>
    </w:p>
    <w:p w:rsidR="006B6A66" w:rsidRDefault="00412A23" w:rsidP="00C11750">
      <w:pPr>
        <w:pStyle w:val="1"/>
        <w:spacing w:before="240" w:after="240"/>
      </w:pPr>
      <w:r>
        <w:rPr>
          <w:rFonts w:hint="eastAsia"/>
        </w:rPr>
        <w:lastRenderedPageBreak/>
        <w:t>后面板说明</w:t>
      </w:r>
    </w:p>
    <w:p w:rsidR="006B6A66" w:rsidRDefault="009F7097" w:rsidP="00831CD0">
      <w:pPr>
        <w:spacing w:line="220" w:lineRule="atLeast"/>
        <w:ind w:left="1680" w:hanging="1680"/>
        <w:rPr>
          <w:rFonts w:asciiTheme="majorEastAsia" w:eastAsiaTheme="majorEastAsia" w:hAnsiTheme="majorEastAsia"/>
        </w:rPr>
      </w:pPr>
      <w:r>
        <w:rPr>
          <w:rFonts w:asciiTheme="majorEastAsia" w:eastAsiaTheme="majorEastAsia" w:hAnsiTheme="majorEastAsia"/>
          <w:noProof/>
        </w:rPr>
        <w:drawing>
          <wp:inline distT="0" distB="0" distL="0" distR="0">
            <wp:extent cx="5274310" cy="2162059"/>
            <wp:effectExtent l="19050" t="0" r="2540" b="0"/>
            <wp:docPr id="2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srcRect/>
                    <a:stretch>
                      <a:fillRect/>
                    </a:stretch>
                  </pic:blipFill>
                  <pic:spPr bwMode="auto">
                    <a:xfrm>
                      <a:off x="0" y="0"/>
                      <a:ext cx="5274310" cy="2162059"/>
                    </a:xfrm>
                    <a:prstGeom prst="rect">
                      <a:avLst/>
                    </a:prstGeom>
                    <a:noFill/>
                    <a:ln w="9525">
                      <a:noFill/>
                      <a:miter lim="800000"/>
                      <a:headEnd/>
                      <a:tailEnd/>
                    </a:ln>
                  </pic:spPr>
                </pic:pic>
              </a:graphicData>
            </a:graphic>
          </wp:inline>
        </w:drawing>
      </w:r>
    </w:p>
    <w:p w:rsidR="006B6A66" w:rsidRDefault="006B6A66" w:rsidP="00C11750"/>
    <w:p w:rsidR="006B6A66" w:rsidRDefault="00412A23" w:rsidP="00C11750">
      <w:pPr>
        <w:ind w:left="1470" w:hangingChars="700" w:hanging="1470"/>
      </w:pPr>
      <w:r>
        <w:rPr>
          <w:rFonts w:hint="eastAsia"/>
        </w:rPr>
        <w:t>1</w:t>
      </w:r>
      <w:r w:rsidR="00C11750">
        <w:rPr>
          <w:rFonts w:hint="eastAsia"/>
        </w:rPr>
        <w:t>：</w:t>
      </w:r>
      <w:r>
        <w:rPr>
          <w:rFonts w:hint="eastAsia"/>
        </w:rPr>
        <w:t>USB</w:t>
      </w:r>
      <w:r w:rsidR="00C11750">
        <w:rPr>
          <w:rFonts w:hint="eastAsia"/>
        </w:rPr>
        <w:tab/>
      </w:r>
      <w:r>
        <w:rPr>
          <w:rFonts w:hint="eastAsia"/>
        </w:rPr>
        <w:t>→连接电脑端</w:t>
      </w:r>
      <w:r w:rsidR="000757ED">
        <w:rPr>
          <w:rFonts w:hint="eastAsia"/>
        </w:rPr>
        <w:t>USB</w:t>
      </w:r>
      <w:r w:rsidR="000757ED">
        <w:rPr>
          <w:rFonts w:hint="eastAsia"/>
        </w:rPr>
        <w:t>端口</w:t>
      </w:r>
      <w:r>
        <w:rPr>
          <w:rFonts w:hint="eastAsia"/>
        </w:rPr>
        <w:t>。</w:t>
      </w:r>
    </w:p>
    <w:p w:rsidR="006B6A66" w:rsidRDefault="00412A23" w:rsidP="00C11750">
      <w:pPr>
        <w:ind w:left="1470" w:hangingChars="700" w:hanging="1470"/>
      </w:pPr>
      <w:r>
        <w:rPr>
          <w:rFonts w:hint="eastAsia"/>
        </w:rPr>
        <w:t>2</w:t>
      </w:r>
      <w:r w:rsidR="00C11750">
        <w:rPr>
          <w:rFonts w:hint="eastAsia"/>
        </w:rPr>
        <w:t>：</w:t>
      </w:r>
      <w:r>
        <w:rPr>
          <w:rFonts w:hint="eastAsia"/>
        </w:rPr>
        <w:t>CAT</w:t>
      </w:r>
      <w:r w:rsidR="00C11750">
        <w:rPr>
          <w:rFonts w:hint="eastAsia"/>
        </w:rPr>
        <w:tab/>
      </w:r>
      <w:r>
        <w:rPr>
          <w:rFonts w:hint="eastAsia"/>
        </w:rPr>
        <w:t>→连接电台协议端口，用于波段数据与电台同步。</w:t>
      </w:r>
    </w:p>
    <w:p w:rsidR="006B6A66" w:rsidRDefault="00412A23" w:rsidP="00C11750">
      <w:pPr>
        <w:ind w:left="1470" w:hangingChars="700" w:hanging="1470"/>
      </w:pPr>
      <w:r>
        <w:rPr>
          <w:rFonts w:hint="eastAsia"/>
        </w:rPr>
        <w:t>3</w:t>
      </w:r>
      <w:r w:rsidR="00C11750">
        <w:rPr>
          <w:rFonts w:hint="eastAsia"/>
        </w:rPr>
        <w:t>：</w:t>
      </w:r>
      <w:r>
        <w:rPr>
          <w:rFonts w:hint="eastAsia"/>
        </w:rPr>
        <w:t>DATA</w:t>
      </w:r>
      <w:r w:rsidR="00C11750">
        <w:rPr>
          <w:rFonts w:hint="eastAsia"/>
        </w:rPr>
        <w:tab/>
      </w:r>
      <w:r>
        <w:rPr>
          <w:rFonts w:hint="eastAsia"/>
        </w:rPr>
        <w:t>→</w:t>
      </w:r>
      <w:r>
        <w:rPr>
          <w:rFonts w:hint="eastAsia"/>
        </w:rPr>
        <w:t>12V</w:t>
      </w:r>
      <w:r>
        <w:rPr>
          <w:rFonts w:hint="eastAsia"/>
        </w:rPr>
        <w:t>控制电源输出，用于控制天线切换器</w:t>
      </w:r>
      <w:r w:rsidR="000757ED">
        <w:rPr>
          <w:rFonts w:hint="eastAsia"/>
        </w:rPr>
        <w:t>/</w:t>
      </w:r>
      <w:r w:rsidR="000757ED">
        <w:rPr>
          <w:rFonts w:hint="eastAsia"/>
        </w:rPr>
        <w:t>其它设备</w:t>
      </w:r>
      <w:r>
        <w:rPr>
          <w:rFonts w:hint="eastAsia"/>
        </w:rPr>
        <w:t>。</w:t>
      </w:r>
    </w:p>
    <w:p w:rsidR="006B6A66" w:rsidRDefault="00412A23" w:rsidP="00C11750">
      <w:pPr>
        <w:ind w:left="1470" w:hangingChars="700" w:hanging="1470"/>
      </w:pPr>
      <w:r>
        <w:rPr>
          <w:rFonts w:hint="eastAsia"/>
        </w:rPr>
        <w:t>4</w:t>
      </w:r>
      <w:r w:rsidR="00C11750">
        <w:rPr>
          <w:rFonts w:hint="eastAsia"/>
        </w:rPr>
        <w:t>：</w:t>
      </w:r>
      <w:r>
        <w:rPr>
          <w:rFonts w:hint="eastAsia"/>
        </w:rPr>
        <w:t>BCD/OUT</w:t>
      </w:r>
      <w:r w:rsidR="00C11750">
        <w:rPr>
          <w:rFonts w:hint="eastAsia"/>
        </w:rPr>
        <w:tab/>
      </w:r>
      <w:r>
        <w:rPr>
          <w:rFonts w:hint="eastAsia"/>
        </w:rPr>
        <w:t>→</w:t>
      </w:r>
      <w:r>
        <w:rPr>
          <w:rFonts w:hint="eastAsia"/>
        </w:rPr>
        <w:t>BCD</w:t>
      </w:r>
      <w:r>
        <w:rPr>
          <w:rFonts w:hint="eastAsia"/>
        </w:rPr>
        <w:t>协议输出，用于控制其他设备。</w:t>
      </w:r>
    </w:p>
    <w:p w:rsidR="006B6A66" w:rsidRDefault="00412A23" w:rsidP="00C11750">
      <w:pPr>
        <w:ind w:left="1470" w:hangingChars="700" w:hanging="1470"/>
      </w:pPr>
      <w:r>
        <w:rPr>
          <w:rFonts w:hint="eastAsia"/>
        </w:rPr>
        <w:t>5</w:t>
      </w:r>
      <w:r w:rsidR="00C11750">
        <w:rPr>
          <w:rFonts w:hint="eastAsia"/>
        </w:rPr>
        <w:t>：</w:t>
      </w:r>
      <w:r>
        <w:rPr>
          <w:rFonts w:hint="eastAsia"/>
        </w:rPr>
        <w:t>13.8V</w:t>
      </w:r>
      <w:r w:rsidR="00C11750">
        <w:rPr>
          <w:rFonts w:hint="eastAsia"/>
        </w:rPr>
        <w:tab/>
      </w:r>
      <w:r>
        <w:rPr>
          <w:rFonts w:hint="eastAsia"/>
        </w:rPr>
        <w:t>→直流输入电源插座</w:t>
      </w:r>
      <w:r w:rsidR="00C11750">
        <w:rPr>
          <w:rFonts w:hint="eastAsia"/>
        </w:rPr>
        <w:t>。</w:t>
      </w:r>
    </w:p>
    <w:p w:rsidR="006B6A66" w:rsidRDefault="00412A23" w:rsidP="00C11750">
      <w:pPr>
        <w:ind w:left="1470" w:hangingChars="700" w:hanging="1470"/>
      </w:pPr>
      <w:r>
        <w:rPr>
          <w:rFonts w:hint="eastAsia"/>
        </w:rPr>
        <w:t>6</w:t>
      </w:r>
      <w:r w:rsidR="00C11750">
        <w:rPr>
          <w:rFonts w:hint="eastAsia"/>
        </w:rPr>
        <w:t>：</w:t>
      </w:r>
      <w:r w:rsidR="00D16109">
        <w:rPr>
          <w:rFonts w:hint="eastAsia"/>
        </w:rPr>
        <w:t xml:space="preserve"> </w:t>
      </w:r>
      <w:r>
        <w:rPr>
          <w:rFonts w:hint="eastAsia"/>
        </w:rPr>
        <w:t>IN</w:t>
      </w:r>
      <w:r w:rsidR="00C11750">
        <w:rPr>
          <w:rFonts w:hint="eastAsia"/>
        </w:rPr>
        <w:tab/>
      </w:r>
      <w:r>
        <w:rPr>
          <w:rFonts w:hint="eastAsia"/>
        </w:rPr>
        <w:t>→连接电台</w:t>
      </w:r>
      <w:r>
        <w:rPr>
          <w:rFonts w:hint="eastAsia"/>
        </w:rPr>
        <w:t>PTT</w:t>
      </w:r>
      <w:r>
        <w:rPr>
          <w:rFonts w:hint="eastAsia"/>
        </w:rPr>
        <w:t>控制</w:t>
      </w:r>
      <w:r w:rsidR="00C11750">
        <w:rPr>
          <w:rFonts w:hint="eastAsia"/>
        </w:rPr>
        <w:t>。</w:t>
      </w:r>
    </w:p>
    <w:p w:rsidR="006B6A66" w:rsidRDefault="00412A23" w:rsidP="00C11750">
      <w:pPr>
        <w:ind w:left="1470" w:hangingChars="700" w:hanging="1470"/>
      </w:pPr>
      <w:r>
        <w:rPr>
          <w:rFonts w:hint="eastAsia"/>
        </w:rPr>
        <w:t>7</w:t>
      </w:r>
      <w:r w:rsidR="00C11750">
        <w:rPr>
          <w:rFonts w:hint="eastAsia"/>
        </w:rPr>
        <w:t>：</w:t>
      </w:r>
      <w:r w:rsidR="00D16109">
        <w:rPr>
          <w:rFonts w:hint="eastAsia"/>
        </w:rPr>
        <w:t xml:space="preserve"> </w:t>
      </w:r>
      <w:r>
        <w:rPr>
          <w:rFonts w:hint="eastAsia"/>
        </w:rPr>
        <w:t>OUT1</w:t>
      </w:r>
      <w:r w:rsidR="00C11750">
        <w:rPr>
          <w:rFonts w:hint="eastAsia"/>
        </w:rPr>
        <w:tab/>
      </w:r>
      <w:r>
        <w:rPr>
          <w:rFonts w:hint="eastAsia"/>
        </w:rPr>
        <w:t>→连接到其它需要</w:t>
      </w:r>
      <w:r>
        <w:rPr>
          <w:rFonts w:hint="eastAsia"/>
        </w:rPr>
        <w:t>PTT</w:t>
      </w:r>
      <w:r>
        <w:rPr>
          <w:rFonts w:hint="eastAsia"/>
        </w:rPr>
        <w:t>信号的设备。</w:t>
      </w:r>
    </w:p>
    <w:p w:rsidR="006B6A66" w:rsidRDefault="00412A23" w:rsidP="00C11750">
      <w:pPr>
        <w:ind w:left="1470" w:hangingChars="700" w:hanging="1470"/>
      </w:pPr>
      <w:r>
        <w:rPr>
          <w:rFonts w:hint="eastAsia"/>
        </w:rPr>
        <w:t>8</w:t>
      </w:r>
      <w:r w:rsidR="00C11750">
        <w:rPr>
          <w:rFonts w:hint="eastAsia"/>
        </w:rPr>
        <w:t>：</w:t>
      </w:r>
      <w:r w:rsidR="00D16109">
        <w:rPr>
          <w:rFonts w:hint="eastAsia"/>
        </w:rPr>
        <w:t xml:space="preserve"> </w:t>
      </w:r>
      <w:r>
        <w:rPr>
          <w:rFonts w:hint="eastAsia"/>
        </w:rPr>
        <w:t>OUT2</w:t>
      </w:r>
      <w:r w:rsidR="00C11750">
        <w:rPr>
          <w:rFonts w:hint="eastAsia"/>
        </w:rPr>
        <w:tab/>
      </w:r>
      <w:r>
        <w:rPr>
          <w:rFonts w:hint="eastAsia"/>
        </w:rPr>
        <w:t>→连接到其它需要</w:t>
      </w:r>
      <w:r>
        <w:rPr>
          <w:rFonts w:hint="eastAsia"/>
        </w:rPr>
        <w:t>PTT</w:t>
      </w:r>
      <w:r>
        <w:rPr>
          <w:rFonts w:hint="eastAsia"/>
        </w:rPr>
        <w:t>信号的设备。</w:t>
      </w:r>
    </w:p>
    <w:p w:rsidR="006B6A66" w:rsidRDefault="00412A23" w:rsidP="00C11750">
      <w:pPr>
        <w:ind w:left="1470" w:hangingChars="700" w:hanging="1470"/>
      </w:pPr>
      <w:r>
        <w:rPr>
          <w:rFonts w:hint="eastAsia"/>
        </w:rPr>
        <w:t>9</w:t>
      </w:r>
      <w:r>
        <w:rPr>
          <w:rFonts w:hint="eastAsia"/>
        </w:rPr>
        <w:t>：</w:t>
      </w:r>
      <w:r>
        <w:rPr>
          <w:rFonts w:hint="eastAsia"/>
        </w:rPr>
        <w:t>COM 1/2</w:t>
      </w:r>
      <w:r w:rsidR="00C11750">
        <w:rPr>
          <w:rFonts w:hint="eastAsia"/>
        </w:rPr>
        <w:tab/>
      </w:r>
      <w:r>
        <w:rPr>
          <w:rFonts w:hint="eastAsia"/>
        </w:rPr>
        <w:t>→控制器专属协议接口，控制器之间进行通讯使用</w:t>
      </w:r>
      <w:r w:rsidR="00370D6D">
        <w:rPr>
          <w:rFonts w:hint="eastAsia"/>
        </w:rPr>
        <w:t>(</w:t>
      </w:r>
      <w:r w:rsidR="00370D6D">
        <w:rPr>
          <w:rFonts w:hint="eastAsia"/>
        </w:rPr>
        <w:t>禁止热插拔</w:t>
      </w:r>
      <w:r w:rsidR="00370D6D">
        <w:rPr>
          <w:rFonts w:hint="eastAsia"/>
        </w:rPr>
        <w:t>)</w:t>
      </w:r>
      <w:r>
        <w:rPr>
          <w:rFonts w:hint="eastAsia"/>
        </w:rPr>
        <w:t>。</w:t>
      </w:r>
    </w:p>
    <w:p w:rsidR="006B6A66" w:rsidRDefault="00D16109" w:rsidP="00C11750">
      <w:pPr>
        <w:ind w:left="1470" w:hangingChars="700" w:hanging="1470"/>
      </w:pPr>
      <w:r>
        <w:rPr>
          <w:rFonts w:hint="eastAsia"/>
        </w:rPr>
        <w:t>10</w:t>
      </w:r>
      <w:r w:rsidR="00412A23">
        <w:rPr>
          <w:rFonts w:hint="eastAsia"/>
        </w:rPr>
        <w:t>：</w:t>
      </w:r>
      <w:r w:rsidR="00412A23">
        <w:rPr>
          <w:rFonts w:hint="eastAsia"/>
        </w:rPr>
        <w:t>LAN</w:t>
      </w:r>
      <w:r w:rsidR="00C11750">
        <w:rPr>
          <w:rFonts w:hint="eastAsia"/>
        </w:rPr>
        <w:tab/>
      </w:r>
      <w:r w:rsidR="00412A23">
        <w:rPr>
          <w:rFonts w:hint="eastAsia"/>
        </w:rPr>
        <w:t>→连接路由器进行网络远程控制接口。</w:t>
      </w:r>
    </w:p>
    <w:p w:rsidR="006B6A66" w:rsidRDefault="00D16109" w:rsidP="00C11750">
      <w:pPr>
        <w:ind w:left="1470" w:hangingChars="700" w:hanging="1470"/>
      </w:pPr>
      <w:r>
        <w:rPr>
          <w:rFonts w:hint="eastAsia"/>
        </w:rPr>
        <w:t>11</w:t>
      </w:r>
      <w:r w:rsidR="00C11750">
        <w:rPr>
          <w:rFonts w:hint="eastAsia"/>
        </w:rPr>
        <w:t>：</w:t>
      </w:r>
      <w:r w:rsidR="00412A23">
        <w:rPr>
          <w:rFonts w:hint="eastAsia"/>
        </w:rPr>
        <w:t>GND</w:t>
      </w:r>
      <w:r w:rsidR="00C11750">
        <w:rPr>
          <w:rFonts w:hint="eastAsia"/>
        </w:rPr>
        <w:tab/>
      </w:r>
      <w:r w:rsidR="00412A23">
        <w:rPr>
          <w:rFonts w:hint="eastAsia"/>
        </w:rPr>
        <w:t>→外壳接地系统</w:t>
      </w:r>
      <w:r w:rsidR="00C11750">
        <w:rPr>
          <w:rFonts w:hint="eastAsia"/>
        </w:rPr>
        <w:t>。</w:t>
      </w:r>
    </w:p>
    <w:p w:rsidR="006B6A66" w:rsidRDefault="00412A23" w:rsidP="00C11750">
      <w:r>
        <w:br w:type="page"/>
      </w:r>
    </w:p>
    <w:p w:rsidR="00BF4DAD" w:rsidRDefault="00BF4DAD" w:rsidP="00BF4DAD"/>
    <w:p w:rsidR="006B6A66" w:rsidRDefault="00412A23" w:rsidP="00BF4DAD">
      <w:pPr>
        <w:pStyle w:val="1"/>
        <w:spacing w:before="240" w:after="240"/>
      </w:pPr>
      <w:r>
        <w:rPr>
          <w:rFonts w:hint="eastAsia"/>
        </w:rPr>
        <w:t>推荐方案</w:t>
      </w:r>
    </w:p>
    <w:p w:rsidR="006B6A66" w:rsidRDefault="00412A23" w:rsidP="00BF4DAD">
      <w:pPr>
        <w:rPr>
          <w:rFonts w:asciiTheme="majorEastAsia" w:eastAsiaTheme="majorEastAsia" w:hAnsiTheme="majorEastAsia"/>
          <w:b/>
        </w:rPr>
      </w:pPr>
      <w:r>
        <w:rPr>
          <w:rFonts w:asciiTheme="majorEastAsia" w:eastAsiaTheme="majorEastAsia" w:hAnsiTheme="majorEastAsia" w:hint="eastAsia"/>
          <w:b/>
        </w:rPr>
        <w:t xml:space="preserve">绿色：CAT数据电缆。        </w:t>
      </w:r>
      <w:r>
        <w:rPr>
          <w:rFonts w:asciiTheme="majorEastAsia" w:eastAsiaTheme="majorEastAsia" w:hAnsiTheme="majorEastAsia" w:hint="eastAsia"/>
          <w:b/>
          <w:noProof/>
        </w:rPr>
        <w:drawing>
          <wp:inline distT="0" distB="0" distL="0" distR="0">
            <wp:extent cx="465696" cy="177906"/>
            <wp:effectExtent l="19050" t="0" r="0" b="0"/>
            <wp:docPr id="1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2"/>
                    <pic:cNvPicPr>
                      <a:picLocks noChangeAspect="1" noChangeArrowheads="1"/>
                    </pic:cNvPicPr>
                  </pic:nvPicPr>
                  <pic:blipFill>
                    <a:blip r:embed="rId15" cstate="print"/>
                    <a:srcRect/>
                    <a:stretch>
                      <a:fillRect/>
                    </a:stretch>
                  </pic:blipFill>
                  <pic:spPr>
                    <a:xfrm>
                      <a:off x="0" y="0"/>
                      <a:ext cx="466725" cy="178299"/>
                    </a:xfrm>
                    <a:prstGeom prst="rect">
                      <a:avLst/>
                    </a:prstGeom>
                    <a:noFill/>
                    <a:ln w="9525">
                      <a:noFill/>
                      <a:miter lim="800000"/>
                      <a:headEnd/>
                      <a:tailEnd/>
                    </a:ln>
                  </pic:spPr>
                </pic:pic>
              </a:graphicData>
            </a:graphic>
          </wp:inline>
        </w:drawing>
      </w:r>
    </w:p>
    <w:p w:rsidR="006B6A66" w:rsidRDefault="00412A23" w:rsidP="00BF4DAD">
      <w:pPr>
        <w:rPr>
          <w:rFonts w:asciiTheme="majorEastAsia" w:eastAsiaTheme="majorEastAsia" w:hAnsiTheme="majorEastAsia"/>
          <w:b/>
        </w:rPr>
      </w:pPr>
      <w:r>
        <w:rPr>
          <w:rFonts w:asciiTheme="majorEastAsia" w:eastAsiaTheme="majorEastAsia" w:hAnsiTheme="majorEastAsia" w:hint="eastAsia"/>
          <w:b/>
        </w:rPr>
        <w:t xml:space="preserve">黑色：同轴馈线。           </w:t>
      </w:r>
      <w:r>
        <w:rPr>
          <w:rFonts w:asciiTheme="majorEastAsia" w:eastAsiaTheme="majorEastAsia" w:hAnsiTheme="majorEastAsia" w:hint="eastAsia"/>
          <w:b/>
          <w:noProof/>
        </w:rPr>
        <w:drawing>
          <wp:inline distT="0" distB="0" distL="0" distR="0">
            <wp:extent cx="495300" cy="257175"/>
            <wp:effectExtent l="19050" t="0" r="0" b="0"/>
            <wp:docPr id="14"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5"/>
                    <pic:cNvPicPr>
                      <a:picLocks noChangeAspect="1" noChangeArrowheads="1"/>
                    </pic:cNvPicPr>
                  </pic:nvPicPr>
                  <pic:blipFill>
                    <a:blip r:embed="rId16" cstate="print"/>
                    <a:srcRect/>
                    <a:stretch>
                      <a:fillRect/>
                    </a:stretch>
                  </pic:blipFill>
                  <pic:spPr>
                    <a:xfrm>
                      <a:off x="0" y="0"/>
                      <a:ext cx="495300" cy="257175"/>
                    </a:xfrm>
                    <a:prstGeom prst="rect">
                      <a:avLst/>
                    </a:prstGeom>
                    <a:noFill/>
                    <a:ln w="9525">
                      <a:noFill/>
                      <a:miter lim="800000"/>
                      <a:headEnd/>
                      <a:tailEnd/>
                    </a:ln>
                  </pic:spPr>
                </pic:pic>
              </a:graphicData>
            </a:graphic>
          </wp:inline>
        </w:drawing>
      </w:r>
    </w:p>
    <w:p w:rsidR="006B6A66" w:rsidRDefault="00412A23" w:rsidP="00BF4DAD">
      <w:pPr>
        <w:rPr>
          <w:rFonts w:asciiTheme="majorEastAsia" w:eastAsiaTheme="majorEastAsia" w:hAnsiTheme="majorEastAsia"/>
          <w:b/>
        </w:rPr>
      </w:pPr>
      <w:r>
        <w:rPr>
          <w:rFonts w:asciiTheme="majorEastAsia" w:eastAsiaTheme="majorEastAsia" w:hAnsiTheme="majorEastAsia" w:hint="eastAsia"/>
          <w:b/>
        </w:rPr>
        <w:t xml:space="preserve">黄色：切换器信号控制电缆。 </w:t>
      </w:r>
      <w:r>
        <w:rPr>
          <w:rFonts w:asciiTheme="majorEastAsia" w:eastAsiaTheme="majorEastAsia" w:hAnsiTheme="majorEastAsia" w:hint="eastAsia"/>
          <w:b/>
          <w:noProof/>
        </w:rPr>
        <w:drawing>
          <wp:inline distT="0" distB="0" distL="0" distR="0">
            <wp:extent cx="504825" cy="209550"/>
            <wp:effectExtent l="19050" t="0" r="952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7" cstate="print"/>
                    <a:srcRect/>
                    <a:stretch>
                      <a:fillRect/>
                    </a:stretch>
                  </pic:blipFill>
                  <pic:spPr>
                    <a:xfrm>
                      <a:off x="0" y="0"/>
                      <a:ext cx="504825" cy="209550"/>
                    </a:xfrm>
                    <a:prstGeom prst="rect">
                      <a:avLst/>
                    </a:prstGeom>
                    <a:noFill/>
                    <a:ln w="9525">
                      <a:noFill/>
                      <a:miter lim="800000"/>
                      <a:headEnd/>
                      <a:tailEnd/>
                    </a:ln>
                  </pic:spPr>
                </pic:pic>
              </a:graphicData>
            </a:graphic>
          </wp:inline>
        </w:drawing>
      </w:r>
    </w:p>
    <w:p w:rsidR="006B6A66" w:rsidRDefault="00412A23" w:rsidP="00BF4DAD">
      <w:pPr>
        <w:rPr>
          <w:rFonts w:asciiTheme="majorEastAsia" w:eastAsiaTheme="majorEastAsia" w:hAnsiTheme="majorEastAsia"/>
          <w:b/>
        </w:rPr>
      </w:pPr>
      <w:r>
        <w:rPr>
          <w:rFonts w:asciiTheme="majorEastAsia" w:eastAsiaTheme="majorEastAsia" w:hAnsiTheme="majorEastAsia" w:hint="eastAsia"/>
          <w:b/>
        </w:rPr>
        <w:t xml:space="preserve">蓝色：控制器数据通信电缆。 </w:t>
      </w:r>
      <w:r>
        <w:rPr>
          <w:rFonts w:asciiTheme="majorEastAsia" w:eastAsiaTheme="majorEastAsia" w:hAnsiTheme="majorEastAsia" w:hint="eastAsia"/>
          <w:b/>
          <w:noProof/>
        </w:rPr>
        <w:drawing>
          <wp:inline distT="0" distB="0" distL="0" distR="0">
            <wp:extent cx="475220" cy="196925"/>
            <wp:effectExtent l="19050" t="0" r="103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18" cstate="print"/>
                    <a:srcRect/>
                    <a:stretch>
                      <a:fillRect/>
                    </a:stretch>
                  </pic:blipFill>
                  <pic:spPr>
                    <a:xfrm>
                      <a:off x="0" y="0"/>
                      <a:ext cx="476250" cy="197352"/>
                    </a:xfrm>
                    <a:prstGeom prst="rect">
                      <a:avLst/>
                    </a:prstGeom>
                    <a:noFill/>
                    <a:ln w="9525">
                      <a:noFill/>
                      <a:miter lim="800000"/>
                      <a:headEnd/>
                      <a:tailEnd/>
                    </a:ln>
                  </pic:spPr>
                </pic:pic>
              </a:graphicData>
            </a:graphic>
          </wp:inline>
        </w:drawing>
      </w:r>
    </w:p>
    <w:p w:rsidR="006B6A66" w:rsidRDefault="00412A23" w:rsidP="009261D3">
      <w:pPr>
        <w:spacing w:beforeLines="50"/>
      </w:pPr>
      <w:r>
        <w:rPr>
          <w:rFonts w:hint="eastAsia"/>
        </w:rPr>
        <w:t>方案</w:t>
      </w:r>
      <w:r>
        <w:rPr>
          <w:rFonts w:hint="eastAsia"/>
        </w:rPr>
        <w:t>1</w:t>
      </w:r>
      <w:r>
        <w:rPr>
          <w:rFonts w:hint="eastAsia"/>
        </w:rPr>
        <w:t>，单控制器和</w:t>
      </w:r>
      <w:r>
        <w:rPr>
          <w:rFonts w:hint="eastAsia"/>
        </w:rPr>
        <w:t>8</w:t>
      </w:r>
      <w:r>
        <w:rPr>
          <w:rFonts w:hint="eastAsia"/>
        </w:rPr>
        <w:t>路切换器的组合应用。</w:t>
      </w:r>
    </w:p>
    <w:p w:rsidR="006B6A66" w:rsidRDefault="00412A23" w:rsidP="00831CD0">
      <w:pPr>
        <w:spacing w:line="220" w:lineRule="atLeast"/>
        <w:ind w:left="1680" w:hanging="1680"/>
        <w:rPr>
          <w:rFonts w:asciiTheme="majorEastAsia" w:eastAsiaTheme="majorEastAsia" w:hAnsiTheme="majorEastAsia"/>
        </w:rPr>
      </w:pPr>
      <w:r>
        <w:rPr>
          <w:rFonts w:asciiTheme="majorEastAsia" w:eastAsiaTheme="majorEastAsia" w:hAnsiTheme="majorEastAsia" w:hint="eastAsia"/>
          <w:noProof/>
        </w:rPr>
        <w:drawing>
          <wp:inline distT="0" distB="0" distL="0" distR="0">
            <wp:extent cx="5274310" cy="1263015"/>
            <wp:effectExtent l="19050" t="0" r="2540" b="0"/>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noChangeArrowheads="1"/>
                    </pic:cNvPicPr>
                  </pic:nvPicPr>
                  <pic:blipFill>
                    <a:blip r:embed="rId19" cstate="print"/>
                    <a:srcRect/>
                    <a:stretch>
                      <a:fillRect/>
                    </a:stretch>
                  </pic:blipFill>
                  <pic:spPr>
                    <a:xfrm>
                      <a:off x="0" y="0"/>
                      <a:ext cx="5274310" cy="1263308"/>
                    </a:xfrm>
                    <a:prstGeom prst="rect">
                      <a:avLst/>
                    </a:prstGeom>
                    <a:noFill/>
                    <a:ln w="9525">
                      <a:noFill/>
                      <a:miter lim="800000"/>
                      <a:headEnd/>
                      <a:tailEnd/>
                    </a:ln>
                  </pic:spPr>
                </pic:pic>
              </a:graphicData>
            </a:graphic>
          </wp:inline>
        </w:drawing>
      </w:r>
    </w:p>
    <w:p w:rsidR="006B6A66" w:rsidRDefault="00412A23" w:rsidP="00BF4DAD">
      <w:r>
        <w:rPr>
          <w:rFonts w:hint="eastAsia"/>
        </w:rPr>
        <w:t>方案</w:t>
      </w:r>
      <w:r>
        <w:rPr>
          <w:rFonts w:hint="eastAsia"/>
        </w:rPr>
        <w:t>2</w:t>
      </w:r>
      <w:r>
        <w:rPr>
          <w:rFonts w:hint="eastAsia"/>
        </w:rPr>
        <w:t>，单控制器和</w:t>
      </w:r>
      <w:r>
        <w:rPr>
          <w:rFonts w:hint="eastAsia"/>
        </w:rPr>
        <w:t>8</w:t>
      </w:r>
      <w:r w:rsidR="00BF4DAD">
        <w:rPr>
          <w:rFonts w:hint="eastAsia"/>
        </w:rPr>
        <w:t>路切换器组合放大器的应用。</w:t>
      </w:r>
    </w:p>
    <w:p w:rsidR="006B6A66" w:rsidRDefault="00412A23" w:rsidP="00831CD0">
      <w:pPr>
        <w:spacing w:line="220" w:lineRule="atLeast"/>
        <w:ind w:left="1680" w:hanging="1680"/>
        <w:rPr>
          <w:rFonts w:asciiTheme="majorEastAsia" w:eastAsiaTheme="majorEastAsia" w:hAnsiTheme="majorEastAsia"/>
        </w:rPr>
      </w:pPr>
      <w:r>
        <w:rPr>
          <w:rFonts w:asciiTheme="majorEastAsia" w:eastAsiaTheme="majorEastAsia" w:hAnsiTheme="majorEastAsia"/>
          <w:noProof/>
        </w:rPr>
        <w:drawing>
          <wp:inline distT="0" distB="0" distL="0" distR="0">
            <wp:extent cx="5274310" cy="2343785"/>
            <wp:effectExtent l="19050" t="0" r="2540" b="0"/>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noChangeArrowheads="1"/>
                    </pic:cNvPicPr>
                  </pic:nvPicPr>
                  <pic:blipFill>
                    <a:blip r:embed="rId20" cstate="print"/>
                    <a:srcRect/>
                    <a:stretch>
                      <a:fillRect/>
                    </a:stretch>
                  </pic:blipFill>
                  <pic:spPr>
                    <a:xfrm>
                      <a:off x="0" y="0"/>
                      <a:ext cx="5274310" cy="2344138"/>
                    </a:xfrm>
                    <a:prstGeom prst="rect">
                      <a:avLst/>
                    </a:prstGeom>
                    <a:noFill/>
                    <a:ln w="9525">
                      <a:noFill/>
                      <a:miter lim="800000"/>
                      <a:headEnd/>
                      <a:tailEnd/>
                    </a:ln>
                  </pic:spPr>
                </pic:pic>
              </a:graphicData>
            </a:graphic>
          </wp:inline>
        </w:drawing>
      </w:r>
    </w:p>
    <w:p w:rsidR="006B6A66" w:rsidRDefault="00412A23" w:rsidP="00BF4DAD">
      <w:r>
        <w:rPr>
          <w:rFonts w:hint="eastAsia"/>
        </w:rPr>
        <w:t>方案</w:t>
      </w:r>
      <w:r>
        <w:rPr>
          <w:rFonts w:hint="eastAsia"/>
        </w:rPr>
        <w:t>3</w:t>
      </w:r>
      <w:r>
        <w:rPr>
          <w:rFonts w:hint="eastAsia"/>
        </w:rPr>
        <w:t>，单路控制器和</w:t>
      </w:r>
      <w:r>
        <w:rPr>
          <w:rFonts w:hint="eastAsia"/>
        </w:rPr>
        <w:t>8</w:t>
      </w:r>
      <w:r>
        <w:rPr>
          <w:rFonts w:hint="eastAsia"/>
        </w:rPr>
        <w:t>路切换器控制独立波段放大器的应用。</w:t>
      </w:r>
    </w:p>
    <w:p w:rsidR="006B6A66" w:rsidRPr="00BF4DAD" w:rsidRDefault="00412A23" w:rsidP="00BF4DAD">
      <w:r>
        <w:rPr>
          <w:rFonts w:asciiTheme="majorEastAsia" w:eastAsiaTheme="majorEastAsia" w:hAnsiTheme="majorEastAsia"/>
          <w:noProof/>
        </w:rPr>
        <w:drawing>
          <wp:inline distT="0" distB="0" distL="0" distR="0">
            <wp:extent cx="5274310" cy="1642745"/>
            <wp:effectExtent l="1905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1" cstate="print"/>
                    <a:srcRect/>
                    <a:stretch>
                      <a:fillRect/>
                    </a:stretch>
                  </pic:blipFill>
                  <pic:spPr>
                    <a:xfrm>
                      <a:off x="0" y="0"/>
                      <a:ext cx="5274310" cy="1643227"/>
                    </a:xfrm>
                    <a:prstGeom prst="rect">
                      <a:avLst/>
                    </a:prstGeom>
                    <a:noFill/>
                    <a:ln w="9525">
                      <a:noFill/>
                      <a:miter lim="800000"/>
                      <a:headEnd/>
                      <a:tailEnd/>
                    </a:ln>
                  </pic:spPr>
                </pic:pic>
              </a:graphicData>
            </a:graphic>
          </wp:inline>
        </w:drawing>
      </w:r>
      <w:r w:rsidRPr="00BF4DAD">
        <w:br w:type="page"/>
      </w:r>
    </w:p>
    <w:p w:rsidR="006B6A66" w:rsidRDefault="006B6A66" w:rsidP="00BF4DAD"/>
    <w:p w:rsidR="006B6A66" w:rsidRDefault="00412A23" w:rsidP="00BF4DAD">
      <w:r>
        <w:rPr>
          <w:rFonts w:hint="eastAsia"/>
        </w:rPr>
        <w:t>方案</w:t>
      </w:r>
      <w:r>
        <w:rPr>
          <w:rFonts w:hint="eastAsia"/>
        </w:rPr>
        <w:t>4</w:t>
      </w:r>
      <w:r>
        <w:rPr>
          <w:rFonts w:hint="eastAsia"/>
        </w:rPr>
        <w:t>，多控制器和多个</w:t>
      </w:r>
      <w:r>
        <w:rPr>
          <w:rFonts w:hint="eastAsia"/>
        </w:rPr>
        <w:t>1*8</w:t>
      </w:r>
      <w:r>
        <w:rPr>
          <w:rFonts w:hint="eastAsia"/>
        </w:rPr>
        <w:t>切换器的组合应用。</w:t>
      </w:r>
    </w:p>
    <w:p w:rsidR="006B6A66" w:rsidRDefault="00412A23" w:rsidP="00831CD0">
      <w:pPr>
        <w:spacing w:line="220" w:lineRule="atLeast"/>
        <w:ind w:left="1680" w:hanging="1680"/>
        <w:rPr>
          <w:rFonts w:asciiTheme="majorEastAsia" w:eastAsiaTheme="majorEastAsia" w:hAnsiTheme="majorEastAsia"/>
        </w:rPr>
      </w:pPr>
      <w:r>
        <w:rPr>
          <w:rFonts w:asciiTheme="majorEastAsia" w:eastAsiaTheme="majorEastAsia" w:hAnsiTheme="majorEastAsia"/>
          <w:noProof/>
        </w:rPr>
        <w:drawing>
          <wp:inline distT="0" distB="0" distL="0" distR="0">
            <wp:extent cx="5274310" cy="2458085"/>
            <wp:effectExtent l="19050" t="0" r="254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22" cstate="print"/>
                    <a:srcRect/>
                    <a:stretch>
                      <a:fillRect/>
                    </a:stretch>
                  </pic:blipFill>
                  <pic:spPr>
                    <a:xfrm>
                      <a:off x="0" y="0"/>
                      <a:ext cx="5274310" cy="2458469"/>
                    </a:xfrm>
                    <a:prstGeom prst="rect">
                      <a:avLst/>
                    </a:prstGeom>
                    <a:noFill/>
                    <a:ln w="9525">
                      <a:noFill/>
                      <a:miter lim="800000"/>
                      <a:headEnd/>
                      <a:tailEnd/>
                    </a:ln>
                  </pic:spPr>
                </pic:pic>
              </a:graphicData>
            </a:graphic>
          </wp:inline>
        </w:drawing>
      </w:r>
    </w:p>
    <w:p w:rsidR="006B6A66" w:rsidRDefault="006B6A66" w:rsidP="00BF4DAD"/>
    <w:p w:rsidR="006B6A66" w:rsidRDefault="00412A23" w:rsidP="00BF4DAD">
      <w:r>
        <w:rPr>
          <w:rFonts w:hint="eastAsia"/>
        </w:rPr>
        <w:t>方案</w:t>
      </w:r>
      <w:r>
        <w:rPr>
          <w:rFonts w:hint="eastAsia"/>
        </w:rPr>
        <w:t>5</w:t>
      </w:r>
      <w:r>
        <w:rPr>
          <w:rFonts w:hint="eastAsia"/>
        </w:rPr>
        <w:t>，多控制器和多个</w:t>
      </w:r>
      <w:r>
        <w:rPr>
          <w:rFonts w:hint="eastAsia"/>
        </w:rPr>
        <w:t>1*8</w:t>
      </w:r>
      <w:r>
        <w:rPr>
          <w:rFonts w:hint="eastAsia"/>
        </w:rPr>
        <w:t>切换器组合多台放大器应用。</w:t>
      </w:r>
    </w:p>
    <w:p w:rsidR="006B6A66" w:rsidRDefault="00412A23" w:rsidP="00831CD0">
      <w:pPr>
        <w:spacing w:line="220" w:lineRule="atLeast"/>
        <w:ind w:left="1680" w:hanging="1680"/>
        <w:rPr>
          <w:rFonts w:asciiTheme="majorEastAsia" w:eastAsiaTheme="majorEastAsia" w:hAnsiTheme="majorEastAsia"/>
        </w:rPr>
      </w:pPr>
      <w:r>
        <w:rPr>
          <w:rFonts w:asciiTheme="majorEastAsia" w:eastAsiaTheme="majorEastAsia" w:hAnsiTheme="majorEastAsia"/>
          <w:noProof/>
        </w:rPr>
        <w:drawing>
          <wp:inline distT="0" distB="0" distL="0" distR="0">
            <wp:extent cx="5274310" cy="1995170"/>
            <wp:effectExtent l="19050" t="0" r="254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23" cstate="print"/>
                    <a:srcRect/>
                    <a:stretch>
                      <a:fillRect/>
                    </a:stretch>
                  </pic:blipFill>
                  <pic:spPr>
                    <a:xfrm>
                      <a:off x="0" y="0"/>
                      <a:ext cx="5274310" cy="1995553"/>
                    </a:xfrm>
                    <a:prstGeom prst="rect">
                      <a:avLst/>
                    </a:prstGeom>
                    <a:noFill/>
                    <a:ln w="9525">
                      <a:noFill/>
                      <a:miter lim="800000"/>
                      <a:headEnd/>
                      <a:tailEnd/>
                    </a:ln>
                  </pic:spPr>
                </pic:pic>
              </a:graphicData>
            </a:graphic>
          </wp:inline>
        </w:drawing>
      </w:r>
    </w:p>
    <w:p w:rsidR="006B6A66" w:rsidRDefault="006B6A66" w:rsidP="00BF4DAD"/>
    <w:p w:rsidR="006B6A66" w:rsidRDefault="00412A23" w:rsidP="00BF4DAD">
      <w:r>
        <w:rPr>
          <w:rFonts w:hint="eastAsia"/>
        </w:rPr>
        <w:t>方案</w:t>
      </w:r>
      <w:r>
        <w:rPr>
          <w:rFonts w:hint="eastAsia"/>
        </w:rPr>
        <w:t>6</w:t>
      </w:r>
      <w:r>
        <w:rPr>
          <w:rFonts w:hint="eastAsia"/>
        </w:rPr>
        <w:t>，多控制器和</w:t>
      </w:r>
      <w:r>
        <w:rPr>
          <w:rFonts w:hint="eastAsia"/>
        </w:rPr>
        <w:t>2*8</w:t>
      </w:r>
      <w:r>
        <w:rPr>
          <w:rFonts w:hint="eastAsia"/>
        </w:rPr>
        <w:t>的组合应用。</w:t>
      </w:r>
    </w:p>
    <w:p w:rsidR="006B6A66" w:rsidRDefault="00412A23" w:rsidP="00831CD0">
      <w:pPr>
        <w:spacing w:line="220" w:lineRule="atLeast"/>
        <w:ind w:left="1680" w:hanging="1680"/>
        <w:rPr>
          <w:rFonts w:asciiTheme="majorEastAsia" w:eastAsiaTheme="majorEastAsia" w:hAnsiTheme="majorEastAsia"/>
        </w:rPr>
      </w:pPr>
      <w:r>
        <w:rPr>
          <w:rFonts w:asciiTheme="majorEastAsia" w:eastAsiaTheme="majorEastAsia" w:hAnsiTheme="majorEastAsia"/>
          <w:noProof/>
        </w:rPr>
        <w:drawing>
          <wp:inline distT="0" distB="0" distL="0" distR="0">
            <wp:extent cx="5274310" cy="2138045"/>
            <wp:effectExtent l="19050" t="0" r="254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24" cstate="print"/>
                    <a:srcRect/>
                    <a:stretch>
                      <a:fillRect/>
                    </a:stretch>
                  </pic:blipFill>
                  <pic:spPr>
                    <a:xfrm>
                      <a:off x="0" y="0"/>
                      <a:ext cx="5274310" cy="2138067"/>
                    </a:xfrm>
                    <a:prstGeom prst="rect">
                      <a:avLst/>
                    </a:prstGeom>
                    <a:noFill/>
                    <a:ln w="9525">
                      <a:noFill/>
                      <a:miter lim="800000"/>
                      <a:headEnd/>
                      <a:tailEnd/>
                    </a:ln>
                  </pic:spPr>
                </pic:pic>
              </a:graphicData>
            </a:graphic>
          </wp:inline>
        </w:drawing>
      </w:r>
    </w:p>
    <w:p w:rsidR="00DA7AED" w:rsidRDefault="00DA7AED" w:rsidP="00BF4DAD">
      <w:r>
        <w:br w:type="page"/>
      </w:r>
    </w:p>
    <w:p w:rsidR="006B6A66" w:rsidRDefault="006B6A66" w:rsidP="00BF4DAD"/>
    <w:p w:rsidR="006B6A66" w:rsidRDefault="00412A23" w:rsidP="00BF4DAD">
      <w:r>
        <w:rPr>
          <w:rFonts w:hint="eastAsia"/>
        </w:rPr>
        <w:t>方案</w:t>
      </w:r>
      <w:r>
        <w:rPr>
          <w:rFonts w:hint="eastAsia"/>
        </w:rPr>
        <w:t>7</w:t>
      </w:r>
      <w:r>
        <w:rPr>
          <w:rFonts w:hint="eastAsia"/>
        </w:rPr>
        <w:t>，多控制器和</w:t>
      </w:r>
      <w:r>
        <w:rPr>
          <w:rFonts w:hint="eastAsia"/>
        </w:rPr>
        <w:t>2*8</w:t>
      </w:r>
      <w:r>
        <w:rPr>
          <w:rFonts w:hint="eastAsia"/>
        </w:rPr>
        <w:t>切换器组合多台放大器应用。</w:t>
      </w:r>
    </w:p>
    <w:p w:rsidR="006B6A66" w:rsidRDefault="00412A23" w:rsidP="00831CD0">
      <w:pPr>
        <w:spacing w:line="220" w:lineRule="atLeast"/>
        <w:ind w:left="1680" w:hanging="1680"/>
        <w:rPr>
          <w:rFonts w:asciiTheme="majorEastAsia" w:eastAsiaTheme="majorEastAsia" w:hAnsiTheme="majorEastAsia"/>
        </w:rPr>
      </w:pPr>
      <w:r>
        <w:rPr>
          <w:rFonts w:asciiTheme="majorEastAsia" w:eastAsiaTheme="majorEastAsia" w:hAnsiTheme="majorEastAsia" w:hint="eastAsia"/>
          <w:noProof/>
        </w:rPr>
        <w:drawing>
          <wp:inline distT="0" distB="0" distL="0" distR="0">
            <wp:extent cx="5274310" cy="1818640"/>
            <wp:effectExtent l="19050" t="0" r="254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25" cstate="print"/>
                    <a:srcRect/>
                    <a:stretch>
                      <a:fillRect/>
                    </a:stretch>
                  </pic:blipFill>
                  <pic:spPr>
                    <a:xfrm>
                      <a:off x="0" y="0"/>
                      <a:ext cx="5274310" cy="1818902"/>
                    </a:xfrm>
                    <a:prstGeom prst="rect">
                      <a:avLst/>
                    </a:prstGeom>
                    <a:noFill/>
                    <a:ln w="9525">
                      <a:noFill/>
                      <a:miter lim="800000"/>
                      <a:headEnd/>
                      <a:tailEnd/>
                    </a:ln>
                  </pic:spPr>
                </pic:pic>
              </a:graphicData>
            </a:graphic>
          </wp:inline>
        </w:drawing>
      </w:r>
    </w:p>
    <w:p w:rsidR="006B6A66" w:rsidRDefault="006B6A66" w:rsidP="00BF4DAD"/>
    <w:p w:rsidR="006B6A66" w:rsidRDefault="00412A23" w:rsidP="00BF4DAD">
      <w:r>
        <w:rPr>
          <w:rFonts w:hint="eastAsia"/>
        </w:rPr>
        <w:t>方案</w:t>
      </w:r>
      <w:r>
        <w:rPr>
          <w:rFonts w:hint="eastAsia"/>
        </w:rPr>
        <w:t>8</w:t>
      </w:r>
      <w:r>
        <w:rPr>
          <w:rFonts w:hint="eastAsia"/>
        </w:rPr>
        <w:t>，单波段</w:t>
      </w:r>
      <w:r>
        <w:rPr>
          <w:rFonts w:hint="eastAsia"/>
        </w:rPr>
        <w:t>BPF</w:t>
      </w:r>
      <w:r>
        <w:rPr>
          <w:rFonts w:hint="eastAsia"/>
        </w:rPr>
        <w:t>变成自动切换的应用方案</w:t>
      </w:r>
      <w:r>
        <w:rPr>
          <w:rFonts w:hint="eastAsia"/>
        </w:rPr>
        <w:t>,</w:t>
      </w:r>
      <w:r>
        <w:rPr>
          <w:rFonts w:hint="eastAsia"/>
        </w:rPr>
        <w:t>使用</w:t>
      </w:r>
      <w:r w:rsidR="00A85F24">
        <w:rPr>
          <w:rFonts w:hint="eastAsia"/>
        </w:rPr>
        <w:t>2*6</w:t>
      </w:r>
      <w:r>
        <w:rPr>
          <w:rFonts w:hint="eastAsia"/>
        </w:rPr>
        <w:t>方案的时候，需要将</w:t>
      </w:r>
      <w:r>
        <w:rPr>
          <w:rFonts w:hint="eastAsia"/>
        </w:rPr>
        <w:t>BPF</w:t>
      </w:r>
      <w:r w:rsidR="007826F3">
        <w:rPr>
          <w:rFonts w:hint="eastAsia"/>
        </w:rPr>
        <w:t>所在的端口存储到控制器中。</w:t>
      </w:r>
    </w:p>
    <w:p w:rsidR="006B6A66" w:rsidRDefault="00D57BEB" w:rsidP="00DA7AED">
      <w:pPr>
        <w:spacing w:line="220" w:lineRule="atLeast"/>
        <w:ind w:firstLineChars="150" w:firstLine="315"/>
        <w:rPr>
          <w:rFonts w:asciiTheme="majorEastAsia" w:eastAsiaTheme="majorEastAsia" w:hAnsiTheme="majorEastAsia"/>
        </w:rPr>
      </w:pPr>
      <w:r>
        <w:rPr>
          <w:rFonts w:asciiTheme="majorEastAsia" w:eastAsiaTheme="majorEastAsia" w:hAnsiTheme="majorEastAsia"/>
          <w:noProof/>
        </w:rPr>
        <w:drawing>
          <wp:inline distT="0" distB="0" distL="0" distR="0">
            <wp:extent cx="5274310" cy="1849087"/>
            <wp:effectExtent l="19050" t="0" r="2540" b="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srcRect/>
                    <a:stretch>
                      <a:fillRect/>
                    </a:stretch>
                  </pic:blipFill>
                  <pic:spPr bwMode="auto">
                    <a:xfrm>
                      <a:off x="0" y="0"/>
                      <a:ext cx="5274310" cy="1849087"/>
                    </a:xfrm>
                    <a:prstGeom prst="rect">
                      <a:avLst/>
                    </a:prstGeom>
                    <a:noFill/>
                    <a:ln w="9525">
                      <a:noFill/>
                      <a:miter lim="800000"/>
                      <a:headEnd/>
                      <a:tailEnd/>
                    </a:ln>
                  </pic:spPr>
                </pic:pic>
              </a:graphicData>
            </a:graphic>
          </wp:inline>
        </w:drawing>
      </w:r>
    </w:p>
    <w:p w:rsidR="00BF4DAD" w:rsidRDefault="00BF4DAD" w:rsidP="00BF4DAD"/>
    <w:p w:rsidR="00A85F24" w:rsidRDefault="00A85F24" w:rsidP="00BF4DAD">
      <w:r>
        <w:rPr>
          <w:rFonts w:hint="eastAsia"/>
        </w:rPr>
        <w:t>方案</w:t>
      </w:r>
      <w:r>
        <w:rPr>
          <w:rFonts w:hint="eastAsia"/>
        </w:rPr>
        <w:t>9</w:t>
      </w:r>
      <w:r>
        <w:rPr>
          <w:rFonts w:hint="eastAsia"/>
        </w:rPr>
        <w:t>，单波段</w:t>
      </w:r>
      <w:r>
        <w:rPr>
          <w:rFonts w:hint="eastAsia"/>
        </w:rPr>
        <w:t>BPF</w:t>
      </w:r>
      <w:r>
        <w:rPr>
          <w:rFonts w:hint="eastAsia"/>
        </w:rPr>
        <w:t>变成自动切换的应用方案</w:t>
      </w:r>
      <w:r>
        <w:rPr>
          <w:rFonts w:hint="eastAsia"/>
        </w:rPr>
        <w:t>,</w:t>
      </w:r>
      <w:r>
        <w:rPr>
          <w:rFonts w:hint="eastAsia"/>
        </w:rPr>
        <w:t>使用</w:t>
      </w:r>
      <w:r>
        <w:rPr>
          <w:rFonts w:hint="eastAsia"/>
        </w:rPr>
        <w:t>1*8</w:t>
      </w:r>
      <w:r>
        <w:rPr>
          <w:rFonts w:hint="eastAsia"/>
        </w:rPr>
        <w:t>方案的时候，需要将</w:t>
      </w:r>
      <w:r>
        <w:rPr>
          <w:rFonts w:hint="eastAsia"/>
        </w:rPr>
        <w:t>BPF</w:t>
      </w:r>
      <w:r>
        <w:rPr>
          <w:rFonts w:hint="eastAsia"/>
        </w:rPr>
        <w:t>所在的端口存储到控制器中。</w:t>
      </w:r>
    </w:p>
    <w:p w:rsidR="00A85F24" w:rsidRDefault="00D57BEB" w:rsidP="00DA7AED">
      <w:pPr>
        <w:spacing w:line="220" w:lineRule="atLeast"/>
        <w:ind w:firstLineChars="150" w:firstLine="315"/>
        <w:rPr>
          <w:rFonts w:asciiTheme="majorEastAsia" w:eastAsiaTheme="majorEastAsia" w:hAnsiTheme="majorEastAsia"/>
        </w:rPr>
      </w:pPr>
      <w:r>
        <w:rPr>
          <w:rFonts w:asciiTheme="majorEastAsia" w:eastAsiaTheme="majorEastAsia" w:hAnsiTheme="majorEastAsia"/>
          <w:noProof/>
        </w:rPr>
        <w:drawing>
          <wp:inline distT="0" distB="0" distL="0" distR="0">
            <wp:extent cx="5274310" cy="2356785"/>
            <wp:effectExtent l="19050" t="0" r="2540" b="0"/>
            <wp:docPr id="5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srcRect/>
                    <a:stretch>
                      <a:fillRect/>
                    </a:stretch>
                  </pic:blipFill>
                  <pic:spPr bwMode="auto">
                    <a:xfrm>
                      <a:off x="0" y="0"/>
                      <a:ext cx="5274310" cy="2356785"/>
                    </a:xfrm>
                    <a:prstGeom prst="rect">
                      <a:avLst/>
                    </a:prstGeom>
                    <a:noFill/>
                    <a:ln w="9525">
                      <a:noFill/>
                      <a:miter lim="800000"/>
                      <a:headEnd/>
                      <a:tailEnd/>
                    </a:ln>
                  </pic:spPr>
                </pic:pic>
              </a:graphicData>
            </a:graphic>
          </wp:inline>
        </w:drawing>
      </w:r>
    </w:p>
    <w:p w:rsidR="00BF4DAD" w:rsidRDefault="00BF4DAD" w:rsidP="00BF4DAD"/>
    <w:p w:rsidR="006B6A66" w:rsidRDefault="00412A23" w:rsidP="00BF4DAD">
      <w:pPr>
        <w:pStyle w:val="11"/>
        <w:ind w:firstLine="420"/>
      </w:pPr>
      <w:r>
        <w:rPr>
          <w:rFonts w:hint="eastAsia"/>
        </w:rPr>
        <w:t>以上方案是平常使用常见的组合方案，还可以组合</w:t>
      </w:r>
      <w:r>
        <w:rPr>
          <w:rFonts w:hint="eastAsia"/>
        </w:rPr>
        <w:t>3*8</w:t>
      </w:r>
      <w:r>
        <w:rPr>
          <w:rFonts w:hint="eastAsia"/>
        </w:rPr>
        <w:t>以及</w:t>
      </w:r>
      <w:r>
        <w:rPr>
          <w:rFonts w:hint="eastAsia"/>
        </w:rPr>
        <w:t>N*N</w:t>
      </w:r>
      <w:r>
        <w:rPr>
          <w:rFonts w:hint="eastAsia"/>
        </w:rPr>
        <w:t>等非常多的组合方式，更多方案用户可以</w:t>
      </w:r>
      <w:r w:rsidR="00946199">
        <w:rPr>
          <w:rFonts w:hint="eastAsia"/>
        </w:rPr>
        <w:t>自定义</w:t>
      </w:r>
      <w:r>
        <w:rPr>
          <w:rFonts w:hint="eastAsia"/>
        </w:rPr>
        <w:t>应用方法进行扩展，该控制器具备非常多的组合方式。</w:t>
      </w:r>
      <w:r w:rsidR="00A85F24">
        <w:rPr>
          <w:rFonts w:hint="eastAsia"/>
        </w:rPr>
        <w:t>COM</w:t>
      </w:r>
      <w:r w:rsidR="00A85F24">
        <w:rPr>
          <w:rFonts w:hint="eastAsia"/>
        </w:rPr>
        <w:t>端口可以使用</w:t>
      </w:r>
      <w:r w:rsidR="00A85F24">
        <w:rPr>
          <w:rFonts w:hint="eastAsia"/>
        </w:rPr>
        <w:t>Y</w:t>
      </w:r>
      <w:r w:rsidR="00A85F24">
        <w:rPr>
          <w:rFonts w:hint="eastAsia"/>
        </w:rPr>
        <w:t>线缆进行扩展</w:t>
      </w:r>
      <w:r w:rsidR="00AE47F8">
        <w:rPr>
          <w:rFonts w:hint="eastAsia"/>
        </w:rPr>
        <w:t>。</w:t>
      </w:r>
    </w:p>
    <w:p w:rsidR="00DA7AED" w:rsidRDefault="00DA7AED" w:rsidP="00BF4DAD">
      <w:r>
        <w:br w:type="page"/>
      </w:r>
    </w:p>
    <w:p w:rsidR="006B6A66" w:rsidRDefault="006B6A66" w:rsidP="00BF4DAD"/>
    <w:p w:rsidR="006B6A66" w:rsidRDefault="00412A23" w:rsidP="00BF4DAD">
      <w:pPr>
        <w:pStyle w:val="1"/>
        <w:spacing w:before="240" w:after="240"/>
      </w:pPr>
      <w:r>
        <w:rPr>
          <w:rFonts w:hint="eastAsia"/>
        </w:rPr>
        <w:t xml:space="preserve">CAT </w:t>
      </w:r>
      <w:r>
        <w:rPr>
          <w:rFonts w:hint="eastAsia"/>
        </w:rPr>
        <w:t>连</w:t>
      </w:r>
      <w:r>
        <w:rPr>
          <w:rFonts w:hint="eastAsia"/>
        </w:rPr>
        <w:t xml:space="preserve">  </w:t>
      </w:r>
      <w:r>
        <w:rPr>
          <w:rFonts w:hint="eastAsia"/>
        </w:rPr>
        <w:t>接</w:t>
      </w:r>
    </w:p>
    <w:p w:rsidR="006B6A66" w:rsidRDefault="00412A23" w:rsidP="00BF4DAD">
      <w:r>
        <w:rPr>
          <w:rFonts w:hint="eastAsia"/>
        </w:rPr>
        <w:t>CAT</w:t>
      </w:r>
      <w:r>
        <w:rPr>
          <w:rFonts w:hint="eastAsia"/>
        </w:rPr>
        <w:t>输入接口定义：</w:t>
      </w:r>
    </w:p>
    <w:p w:rsidR="006B6A66" w:rsidRDefault="00412A23" w:rsidP="00DA7AED">
      <w:pPr>
        <w:spacing w:line="220" w:lineRule="atLeast"/>
        <w:ind w:firstLineChars="150" w:firstLine="315"/>
        <w:rPr>
          <w:rFonts w:asciiTheme="majorEastAsia" w:eastAsiaTheme="majorEastAsia" w:hAnsiTheme="majorEastAsia"/>
        </w:rPr>
      </w:pPr>
      <w:r>
        <w:rPr>
          <w:rFonts w:asciiTheme="majorEastAsia" w:eastAsiaTheme="majorEastAsia" w:hAnsiTheme="majorEastAsia"/>
          <w:noProof/>
        </w:rPr>
        <w:drawing>
          <wp:inline distT="0" distB="0" distL="0" distR="0">
            <wp:extent cx="2105025" cy="1752600"/>
            <wp:effectExtent l="19050" t="0" r="9525" b="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noChangeArrowheads="1"/>
                    </pic:cNvPicPr>
                  </pic:nvPicPr>
                  <pic:blipFill>
                    <a:blip r:embed="rId28" cstate="print"/>
                    <a:srcRect/>
                    <a:stretch>
                      <a:fillRect/>
                    </a:stretch>
                  </pic:blipFill>
                  <pic:spPr>
                    <a:xfrm>
                      <a:off x="0" y="0"/>
                      <a:ext cx="2105025" cy="1752600"/>
                    </a:xfrm>
                    <a:prstGeom prst="rect">
                      <a:avLst/>
                    </a:prstGeom>
                    <a:noFill/>
                    <a:ln w="9525">
                      <a:noFill/>
                      <a:miter lim="800000"/>
                      <a:headEnd/>
                      <a:tailEnd/>
                    </a:ln>
                  </pic:spPr>
                </pic:pic>
              </a:graphicData>
            </a:graphic>
          </wp:inline>
        </w:drawing>
      </w:r>
    </w:p>
    <w:p w:rsidR="00BF4DAD" w:rsidRDefault="00BF4DAD" w:rsidP="00BF4DAD"/>
    <w:p w:rsidR="006B6A66" w:rsidRDefault="00412A23" w:rsidP="00BF4DAD">
      <w:r>
        <w:rPr>
          <w:rFonts w:hint="eastAsia"/>
        </w:rPr>
        <w:t>BDATA-OUT</w:t>
      </w:r>
      <w:r>
        <w:rPr>
          <w:rFonts w:hint="eastAsia"/>
        </w:rPr>
        <w:t>输出接口定义：设备正视图</w:t>
      </w:r>
    </w:p>
    <w:p w:rsidR="006B6A66" w:rsidRDefault="009F7097" w:rsidP="00DA7AED">
      <w:pPr>
        <w:spacing w:line="220" w:lineRule="atLeast"/>
        <w:ind w:firstLineChars="150" w:firstLine="315"/>
        <w:rPr>
          <w:rFonts w:asciiTheme="majorEastAsia" w:eastAsiaTheme="majorEastAsia" w:hAnsiTheme="majorEastAsia"/>
        </w:rPr>
      </w:pPr>
      <w:r>
        <w:rPr>
          <w:rFonts w:asciiTheme="majorEastAsia" w:eastAsiaTheme="majorEastAsia" w:hAnsiTheme="majorEastAsia"/>
          <w:noProof/>
        </w:rPr>
        <w:drawing>
          <wp:inline distT="0" distB="0" distL="0" distR="0">
            <wp:extent cx="1802765" cy="1104265"/>
            <wp:effectExtent l="19050" t="0" r="6985" b="0"/>
            <wp:docPr id="2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srcRect/>
                    <a:stretch>
                      <a:fillRect/>
                    </a:stretch>
                  </pic:blipFill>
                  <pic:spPr bwMode="auto">
                    <a:xfrm>
                      <a:off x="0" y="0"/>
                      <a:ext cx="1802765" cy="1104265"/>
                    </a:xfrm>
                    <a:prstGeom prst="rect">
                      <a:avLst/>
                    </a:prstGeom>
                    <a:noFill/>
                    <a:ln w="9525">
                      <a:noFill/>
                      <a:miter lim="800000"/>
                      <a:headEnd/>
                      <a:tailEnd/>
                    </a:ln>
                  </pic:spPr>
                </pic:pic>
              </a:graphicData>
            </a:graphic>
          </wp:inline>
        </w:drawing>
      </w:r>
    </w:p>
    <w:p w:rsidR="00BF4DAD" w:rsidRDefault="00BF4DAD" w:rsidP="00BF4DAD"/>
    <w:p w:rsidR="006B6A66" w:rsidRDefault="00412A23" w:rsidP="00BF4DAD">
      <w:r>
        <w:rPr>
          <w:rFonts w:hint="eastAsia"/>
        </w:rPr>
        <w:t>COM</w:t>
      </w:r>
      <w:r>
        <w:rPr>
          <w:rFonts w:hint="eastAsia"/>
        </w:rPr>
        <w:t>输入</w:t>
      </w:r>
      <w:r>
        <w:rPr>
          <w:rFonts w:hint="eastAsia"/>
        </w:rPr>
        <w:t>/</w:t>
      </w:r>
      <w:r>
        <w:rPr>
          <w:rFonts w:hint="eastAsia"/>
        </w:rPr>
        <w:t>输出接口定义：</w:t>
      </w:r>
    </w:p>
    <w:p w:rsidR="006B6A66" w:rsidRDefault="00412A23" w:rsidP="00DA7AED">
      <w:pPr>
        <w:spacing w:line="220" w:lineRule="atLeast"/>
        <w:ind w:firstLineChars="150" w:firstLine="315"/>
        <w:rPr>
          <w:rFonts w:asciiTheme="majorEastAsia" w:eastAsiaTheme="majorEastAsia" w:hAnsiTheme="majorEastAsia"/>
        </w:rPr>
      </w:pPr>
      <w:r>
        <w:rPr>
          <w:rFonts w:asciiTheme="majorEastAsia" w:eastAsiaTheme="majorEastAsia" w:hAnsiTheme="majorEastAsia"/>
          <w:noProof/>
        </w:rPr>
        <w:drawing>
          <wp:inline distT="0" distB="0" distL="0" distR="0">
            <wp:extent cx="1104900" cy="1419225"/>
            <wp:effectExtent l="19050" t="0" r="0" b="0"/>
            <wp:docPr id="3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2"/>
                    <pic:cNvPicPr>
                      <a:picLocks noChangeAspect="1" noChangeArrowheads="1"/>
                    </pic:cNvPicPr>
                  </pic:nvPicPr>
                  <pic:blipFill>
                    <a:blip r:embed="rId30" cstate="print"/>
                    <a:srcRect/>
                    <a:stretch>
                      <a:fillRect/>
                    </a:stretch>
                  </pic:blipFill>
                  <pic:spPr>
                    <a:xfrm>
                      <a:off x="0" y="0"/>
                      <a:ext cx="1104900" cy="1419225"/>
                    </a:xfrm>
                    <a:prstGeom prst="rect">
                      <a:avLst/>
                    </a:prstGeom>
                    <a:noFill/>
                    <a:ln w="9525">
                      <a:noFill/>
                      <a:miter lim="800000"/>
                      <a:headEnd/>
                      <a:tailEnd/>
                    </a:ln>
                  </pic:spPr>
                </pic:pic>
              </a:graphicData>
            </a:graphic>
          </wp:inline>
        </w:drawing>
      </w:r>
    </w:p>
    <w:p w:rsidR="00BF4DAD" w:rsidRDefault="00BF4DAD" w:rsidP="00BF4DAD"/>
    <w:p w:rsidR="006B6A66" w:rsidRDefault="00412A23" w:rsidP="00BF4DAD">
      <w:r>
        <w:rPr>
          <w:rFonts w:hint="eastAsia"/>
        </w:rPr>
        <w:t>DATA</w:t>
      </w:r>
      <w:r>
        <w:rPr>
          <w:rFonts w:hint="eastAsia"/>
        </w:rPr>
        <w:t>输出定义：</w:t>
      </w:r>
    </w:p>
    <w:p w:rsidR="00BF4DAD" w:rsidRDefault="00412A23" w:rsidP="00831CD0">
      <w:pPr>
        <w:spacing w:line="220" w:lineRule="atLeast"/>
        <w:ind w:left="1680" w:hanging="1680"/>
        <w:rPr>
          <w:rFonts w:asciiTheme="majorEastAsia" w:eastAsiaTheme="majorEastAsia" w:hAnsiTheme="majorEastAsia"/>
        </w:rPr>
      </w:pPr>
      <w:r>
        <w:rPr>
          <w:rFonts w:asciiTheme="majorEastAsia" w:eastAsiaTheme="majorEastAsia" w:hAnsiTheme="majorEastAsia"/>
          <w:noProof/>
        </w:rPr>
        <w:drawing>
          <wp:inline distT="0" distB="0" distL="0" distR="0">
            <wp:extent cx="4057650" cy="1685925"/>
            <wp:effectExtent l="19050" t="0" r="0" b="0"/>
            <wp:docPr id="4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
                    <pic:cNvPicPr>
                      <a:picLocks noChangeAspect="1" noChangeArrowheads="1"/>
                    </pic:cNvPicPr>
                  </pic:nvPicPr>
                  <pic:blipFill>
                    <a:blip r:embed="rId31" cstate="print"/>
                    <a:srcRect/>
                    <a:stretch>
                      <a:fillRect/>
                    </a:stretch>
                  </pic:blipFill>
                  <pic:spPr>
                    <a:xfrm>
                      <a:off x="0" y="0"/>
                      <a:ext cx="4057650" cy="1685925"/>
                    </a:xfrm>
                    <a:prstGeom prst="rect">
                      <a:avLst/>
                    </a:prstGeom>
                    <a:noFill/>
                    <a:ln w="9525">
                      <a:noFill/>
                      <a:miter lim="800000"/>
                      <a:headEnd/>
                      <a:tailEnd/>
                    </a:ln>
                  </pic:spPr>
                </pic:pic>
              </a:graphicData>
            </a:graphic>
          </wp:inline>
        </w:drawing>
      </w:r>
    </w:p>
    <w:p w:rsidR="006B6A66" w:rsidRDefault="00412A23" w:rsidP="00BF4DAD">
      <w:r>
        <w:br w:type="page"/>
      </w:r>
    </w:p>
    <w:p w:rsidR="001454EF" w:rsidRDefault="001454EF" w:rsidP="001454EF"/>
    <w:p w:rsidR="006B6A66" w:rsidRDefault="00412A23" w:rsidP="001454EF">
      <w:pPr>
        <w:pStyle w:val="1"/>
        <w:spacing w:before="240" w:after="240"/>
      </w:pPr>
      <w:r>
        <w:rPr>
          <w:rFonts w:hint="eastAsia"/>
        </w:rPr>
        <w:t>软件安装</w:t>
      </w:r>
    </w:p>
    <w:p w:rsidR="006B6A66" w:rsidRDefault="00412A23" w:rsidP="001454EF">
      <w:r>
        <w:rPr>
          <w:rFonts w:hint="eastAsia"/>
        </w:rPr>
        <w:t>关于</w:t>
      </w:r>
      <w:r>
        <w:rPr>
          <w:rFonts w:hint="eastAsia"/>
        </w:rPr>
        <w:t>CQDXER</w:t>
      </w:r>
      <w:r>
        <w:rPr>
          <w:rFonts w:hint="eastAsia"/>
        </w:rPr>
        <w:t>软件安装，请认真阅读以下内容：</w:t>
      </w:r>
    </w:p>
    <w:p w:rsidR="006B6A66" w:rsidRDefault="00412A23" w:rsidP="009261D3">
      <w:pPr>
        <w:spacing w:afterLines="50"/>
      </w:pPr>
      <w:r>
        <w:rPr>
          <w:rFonts w:hint="eastAsia"/>
        </w:rPr>
        <w:t>1</w:t>
      </w:r>
      <w:r w:rsidR="00B622D5">
        <w:rPr>
          <w:rFonts w:hint="eastAsia"/>
        </w:rPr>
        <w:t>：</w:t>
      </w:r>
      <w:r>
        <w:rPr>
          <w:rFonts w:hint="eastAsia"/>
        </w:rPr>
        <w:t>打开</w:t>
      </w:r>
      <w:r w:rsidR="00B622D5">
        <w:rPr>
          <w:rFonts w:hint="eastAsia"/>
        </w:rPr>
        <w:t>安装程序</w:t>
      </w:r>
      <w:r>
        <w:rPr>
          <w:rFonts w:hint="eastAsia"/>
        </w:rPr>
        <w:t>，选择语言，点击确定</w:t>
      </w:r>
    </w:p>
    <w:p w:rsidR="006B6A66" w:rsidRDefault="00412A23" w:rsidP="00831CD0">
      <w:pPr>
        <w:spacing w:line="220" w:lineRule="atLeast"/>
        <w:ind w:left="1680" w:hanging="1680"/>
        <w:jc w:val="center"/>
        <w:rPr>
          <w:rFonts w:asciiTheme="majorEastAsia" w:eastAsiaTheme="majorEastAsia" w:hAnsiTheme="majorEastAsia"/>
        </w:rPr>
      </w:pPr>
      <w:r>
        <w:rPr>
          <w:rFonts w:asciiTheme="majorEastAsia" w:eastAsiaTheme="majorEastAsia" w:hAnsiTheme="majorEastAsia"/>
          <w:noProof/>
        </w:rPr>
        <w:drawing>
          <wp:inline distT="0" distB="0" distL="0" distR="0">
            <wp:extent cx="4180205" cy="2000250"/>
            <wp:effectExtent l="19050" t="0" r="0" b="0"/>
            <wp:docPr id="1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4"/>
                    <pic:cNvPicPr>
                      <a:picLocks noChangeAspect="1" noChangeArrowheads="1"/>
                    </pic:cNvPicPr>
                  </pic:nvPicPr>
                  <pic:blipFill>
                    <a:blip r:embed="rId32" cstate="print"/>
                    <a:srcRect/>
                    <a:stretch>
                      <a:fillRect/>
                    </a:stretch>
                  </pic:blipFill>
                  <pic:spPr>
                    <a:xfrm>
                      <a:off x="0" y="0"/>
                      <a:ext cx="4181167" cy="2000666"/>
                    </a:xfrm>
                    <a:prstGeom prst="rect">
                      <a:avLst/>
                    </a:prstGeom>
                    <a:noFill/>
                    <a:ln w="9525">
                      <a:noFill/>
                      <a:miter lim="800000"/>
                      <a:headEnd/>
                      <a:tailEnd/>
                    </a:ln>
                  </pic:spPr>
                </pic:pic>
              </a:graphicData>
            </a:graphic>
          </wp:inline>
        </w:drawing>
      </w:r>
    </w:p>
    <w:p w:rsidR="006B6A66" w:rsidRDefault="006B6A66" w:rsidP="001454EF"/>
    <w:p w:rsidR="006B6A66" w:rsidRDefault="00412A23" w:rsidP="009261D3">
      <w:pPr>
        <w:spacing w:afterLines="50"/>
      </w:pPr>
      <w:r>
        <w:rPr>
          <w:rFonts w:hint="eastAsia"/>
        </w:rPr>
        <w:t>2</w:t>
      </w:r>
      <w:r>
        <w:rPr>
          <w:rFonts w:hint="eastAsia"/>
        </w:rPr>
        <w:t>：选择软件安装的位置，推荐默认位置，点击下一步</w:t>
      </w:r>
    </w:p>
    <w:p w:rsidR="006B6A66" w:rsidRDefault="00412A23" w:rsidP="00831CD0">
      <w:pPr>
        <w:spacing w:line="220" w:lineRule="atLeast"/>
        <w:ind w:left="1680" w:hanging="1680"/>
        <w:jc w:val="center"/>
        <w:rPr>
          <w:rFonts w:asciiTheme="majorEastAsia" w:eastAsiaTheme="majorEastAsia" w:hAnsiTheme="majorEastAsia"/>
        </w:rPr>
      </w:pPr>
      <w:r>
        <w:rPr>
          <w:rFonts w:asciiTheme="majorEastAsia" w:eastAsiaTheme="majorEastAsia" w:hAnsiTheme="majorEastAsia"/>
          <w:noProof/>
        </w:rPr>
        <w:drawing>
          <wp:inline distT="0" distB="0" distL="0" distR="0">
            <wp:extent cx="4819650" cy="3700780"/>
            <wp:effectExtent l="19050" t="0" r="0" b="0"/>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noChangeArrowheads="1"/>
                    </pic:cNvPicPr>
                  </pic:nvPicPr>
                  <pic:blipFill>
                    <a:blip r:embed="rId33" cstate="print"/>
                    <a:srcRect/>
                    <a:stretch>
                      <a:fillRect/>
                    </a:stretch>
                  </pic:blipFill>
                  <pic:spPr>
                    <a:xfrm>
                      <a:off x="0" y="0"/>
                      <a:ext cx="4845354" cy="3721106"/>
                    </a:xfrm>
                    <a:prstGeom prst="rect">
                      <a:avLst/>
                    </a:prstGeom>
                    <a:noFill/>
                    <a:ln w="9525">
                      <a:noFill/>
                      <a:miter lim="800000"/>
                      <a:headEnd/>
                      <a:tailEnd/>
                    </a:ln>
                  </pic:spPr>
                </pic:pic>
              </a:graphicData>
            </a:graphic>
          </wp:inline>
        </w:drawing>
      </w:r>
    </w:p>
    <w:p w:rsidR="00DA7AED" w:rsidRDefault="00DA7AED" w:rsidP="001454EF">
      <w:r>
        <w:br w:type="page"/>
      </w:r>
    </w:p>
    <w:p w:rsidR="006B6A66" w:rsidRDefault="006B6A66" w:rsidP="001454EF"/>
    <w:p w:rsidR="006B6A66" w:rsidRDefault="00412A23" w:rsidP="009261D3">
      <w:pPr>
        <w:spacing w:afterLines="50"/>
      </w:pPr>
      <w:r>
        <w:rPr>
          <w:rFonts w:hint="eastAsia"/>
        </w:rPr>
        <w:t>3</w:t>
      </w:r>
      <w:r w:rsidR="00710326">
        <w:rPr>
          <w:rFonts w:hint="eastAsia"/>
        </w:rPr>
        <w:t>：</w:t>
      </w:r>
      <w:r>
        <w:rPr>
          <w:rFonts w:hint="eastAsia"/>
        </w:rPr>
        <w:t>选择是否创建桌面快捷方式，</w:t>
      </w:r>
      <w:r w:rsidR="00B622D5">
        <w:rPr>
          <w:rFonts w:hint="eastAsia"/>
        </w:rPr>
        <w:t>推荐</w:t>
      </w:r>
      <w:r>
        <w:rPr>
          <w:rFonts w:hint="eastAsia"/>
        </w:rPr>
        <w:t>选择创建。</w:t>
      </w:r>
    </w:p>
    <w:p w:rsidR="006B6A66" w:rsidRPr="00B17F18" w:rsidRDefault="00412A23" w:rsidP="00B17F18">
      <w:pPr>
        <w:jc w:val="center"/>
      </w:pPr>
      <w:r>
        <w:rPr>
          <w:noProof/>
        </w:rPr>
        <w:drawing>
          <wp:inline distT="0" distB="0" distL="0" distR="0">
            <wp:extent cx="4601210" cy="3533775"/>
            <wp:effectExtent l="19050" t="0" r="8673" b="0"/>
            <wp:docPr id="2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7"/>
                    <pic:cNvPicPr>
                      <a:picLocks noChangeAspect="1" noChangeArrowheads="1"/>
                    </pic:cNvPicPr>
                  </pic:nvPicPr>
                  <pic:blipFill>
                    <a:blip r:embed="rId34" cstate="print"/>
                    <a:srcRect/>
                    <a:stretch>
                      <a:fillRect/>
                    </a:stretch>
                  </pic:blipFill>
                  <pic:spPr>
                    <a:xfrm>
                      <a:off x="0" y="0"/>
                      <a:ext cx="4600881" cy="3533356"/>
                    </a:xfrm>
                    <a:prstGeom prst="rect">
                      <a:avLst/>
                    </a:prstGeom>
                    <a:noFill/>
                    <a:ln w="9525">
                      <a:noFill/>
                      <a:miter lim="800000"/>
                      <a:headEnd/>
                      <a:tailEnd/>
                    </a:ln>
                  </pic:spPr>
                </pic:pic>
              </a:graphicData>
            </a:graphic>
          </wp:inline>
        </w:drawing>
      </w:r>
      <w:r>
        <w:br w:type="textWrapping" w:clear="all"/>
      </w:r>
    </w:p>
    <w:p w:rsidR="006B6A66" w:rsidRDefault="00412A23" w:rsidP="009261D3">
      <w:pPr>
        <w:spacing w:afterLines="50"/>
      </w:pPr>
      <w:r>
        <w:rPr>
          <w:rFonts w:hint="eastAsia"/>
        </w:rPr>
        <w:t>4</w:t>
      </w:r>
      <w:r>
        <w:rPr>
          <w:rFonts w:hint="eastAsia"/>
        </w:rPr>
        <w:t>：选择安装开始安装。</w:t>
      </w:r>
    </w:p>
    <w:p w:rsidR="006B6A66" w:rsidRDefault="00412A23" w:rsidP="00831CD0">
      <w:pPr>
        <w:spacing w:line="220" w:lineRule="atLeast"/>
        <w:ind w:left="1680" w:hanging="1680"/>
        <w:jc w:val="center"/>
        <w:rPr>
          <w:rFonts w:asciiTheme="majorEastAsia" w:eastAsiaTheme="majorEastAsia" w:hAnsiTheme="majorEastAsia"/>
        </w:rPr>
      </w:pPr>
      <w:r>
        <w:rPr>
          <w:rFonts w:asciiTheme="majorEastAsia" w:eastAsiaTheme="majorEastAsia" w:hAnsiTheme="majorEastAsia"/>
          <w:noProof/>
        </w:rPr>
        <w:drawing>
          <wp:inline distT="0" distB="0" distL="0" distR="0">
            <wp:extent cx="4712970" cy="3619500"/>
            <wp:effectExtent l="19050" t="0" r="0" b="0"/>
            <wp:docPr id="3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0"/>
                    <pic:cNvPicPr>
                      <a:picLocks noChangeAspect="1" noChangeArrowheads="1"/>
                    </pic:cNvPicPr>
                  </pic:nvPicPr>
                  <pic:blipFill>
                    <a:blip r:embed="rId35" cstate="print"/>
                    <a:srcRect/>
                    <a:stretch>
                      <a:fillRect/>
                    </a:stretch>
                  </pic:blipFill>
                  <pic:spPr>
                    <a:xfrm>
                      <a:off x="0" y="0"/>
                      <a:ext cx="4716976" cy="3622513"/>
                    </a:xfrm>
                    <a:prstGeom prst="rect">
                      <a:avLst/>
                    </a:prstGeom>
                    <a:noFill/>
                    <a:ln w="9525">
                      <a:noFill/>
                      <a:miter lim="800000"/>
                      <a:headEnd/>
                      <a:tailEnd/>
                    </a:ln>
                  </pic:spPr>
                </pic:pic>
              </a:graphicData>
            </a:graphic>
          </wp:inline>
        </w:drawing>
      </w:r>
    </w:p>
    <w:p w:rsidR="00DA7AED" w:rsidRDefault="00DA7AED" w:rsidP="00B17F18">
      <w:r>
        <w:br w:type="page"/>
      </w:r>
    </w:p>
    <w:p w:rsidR="006B6A66" w:rsidRDefault="006B6A66" w:rsidP="00B17F18"/>
    <w:p w:rsidR="006B6A66" w:rsidRDefault="00412A23" w:rsidP="009261D3">
      <w:pPr>
        <w:spacing w:afterLines="50"/>
      </w:pPr>
      <w:r>
        <w:rPr>
          <w:rFonts w:hint="eastAsia"/>
        </w:rPr>
        <w:t>5</w:t>
      </w:r>
      <w:r>
        <w:rPr>
          <w:rFonts w:hint="eastAsia"/>
        </w:rPr>
        <w:t>：安装完毕，</w:t>
      </w:r>
      <w:r w:rsidR="00B622D5">
        <w:rPr>
          <w:rFonts w:hint="eastAsia"/>
        </w:rPr>
        <w:t>选择是否</w:t>
      </w:r>
      <w:r>
        <w:rPr>
          <w:rFonts w:hint="eastAsia"/>
        </w:rPr>
        <w:t>直接运行，点击完成</w:t>
      </w:r>
      <w:r w:rsidR="00B622D5">
        <w:rPr>
          <w:rFonts w:hint="eastAsia"/>
        </w:rPr>
        <w:t>。</w:t>
      </w:r>
    </w:p>
    <w:p w:rsidR="006B6A66" w:rsidRDefault="00412A23" w:rsidP="00831CD0">
      <w:pPr>
        <w:spacing w:line="220" w:lineRule="atLeast"/>
        <w:ind w:left="1680" w:hanging="1680"/>
        <w:jc w:val="center"/>
        <w:rPr>
          <w:rFonts w:asciiTheme="majorEastAsia" w:eastAsiaTheme="majorEastAsia" w:hAnsiTheme="majorEastAsia"/>
        </w:rPr>
      </w:pPr>
      <w:r>
        <w:rPr>
          <w:rFonts w:asciiTheme="majorEastAsia" w:eastAsiaTheme="majorEastAsia" w:hAnsiTheme="majorEastAsia"/>
          <w:noProof/>
        </w:rPr>
        <w:drawing>
          <wp:inline distT="0" distB="0" distL="0" distR="0">
            <wp:extent cx="3848100" cy="2954655"/>
            <wp:effectExtent l="19050" t="0" r="0" b="0"/>
            <wp:docPr id="4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3"/>
                    <pic:cNvPicPr>
                      <a:picLocks noChangeAspect="1" noChangeArrowheads="1"/>
                    </pic:cNvPicPr>
                  </pic:nvPicPr>
                  <pic:blipFill>
                    <a:blip r:embed="rId36" cstate="print"/>
                    <a:srcRect/>
                    <a:stretch>
                      <a:fillRect/>
                    </a:stretch>
                  </pic:blipFill>
                  <pic:spPr>
                    <a:xfrm>
                      <a:off x="0" y="0"/>
                      <a:ext cx="3856134" cy="2961409"/>
                    </a:xfrm>
                    <a:prstGeom prst="rect">
                      <a:avLst/>
                    </a:prstGeom>
                    <a:noFill/>
                    <a:ln w="9525">
                      <a:noFill/>
                      <a:miter lim="800000"/>
                      <a:headEnd/>
                      <a:tailEnd/>
                    </a:ln>
                  </pic:spPr>
                </pic:pic>
              </a:graphicData>
            </a:graphic>
          </wp:inline>
        </w:drawing>
      </w:r>
    </w:p>
    <w:p w:rsidR="006B6A66" w:rsidRDefault="006B6A66" w:rsidP="00831CD0">
      <w:pPr>
        <w:spacing w:line="220" w:lineRule="atLeast"/>
        <w:ind w:left="1680" w:hanging="1680"/>
        <w:jc w:val="center"/>
        <w:rPr>
          <w:rFonts w:asciiTheme="majorEastAsia" w:eastAsiaTheme="majorEastAsia" w:hAnsiTheme="majorEastAsia"/>
        </w:rPr>
      </w:pPr>
    </w:p>
    <w:p w:rsidR="006B6A66" w:rsidRDefault="00412A23" w:rsidP="009261D3">
      <w:pPr>
        <w:spacing w:afterLines="50"/>
        <w:ind w:left="315" w:hangingChars="150" w:hanging="315"/>
      </w:pPr>
      <w:r>
        <w:rPr>
          <w:rFonts w:hint="eastAsia"/>
        </w:rPr>
        <w:t>6</w:t>
      </w:r>
      <w:r w:rsidR="0027112E">
        <w:rPr>
          <w:rFonts w:hint="eastAsia"/>
        </w:rPr>
        <w:t>：我们现在进行首次连接，点击设置，选择串口连接</w:t>
      </w:r>
      <w:r w:rsidR="0027112E">
        <w:rPr>
          <w:rFonts w:hint="eastAsia"/>
        </w:rPr>
        <w:t>,</w:t>
      </w:r>
      <w:r w:rsidR="0027112E">
        <w:rPr>
          <w:rFonts w:hint="eastAsia"/>
        </w:rPr>
        <w:t>完成。</w:t>
      </w:r>
      <w:r w:rsidR="00861BC2">
        <w:rPr>
          <w:rFonts w:hint="eastAsia"/>
        </w:rPr>
        <w:t>支持</w:t>
      </w:r>
      <w:r w:rsidR="00946199">
        <w:rPr>
          <w:rFonts w:hint="eastAsia"/>
        </w:rPr>
        <w:t>开启多窗口</w:t>
      </w:r>
      <w:r w:rsidR="0027112E">
        <w:rPr>
          <w:rFonts w:hint="eastAsia"/>
        </w:rPr>
        <w:t>程序</w:t>
      </w:r>
      <w:r w:rsidR="00946199">
        <w:rPr>
          <w:rFonts w:hint="eastAsia"/>
        </w:rPr>
        <w:t>和单窗口复制</w:t>
      </w:r>
      <w:r w:rsidR="009261D3">
        <w:rPr>
          <w:rFonts w:hint="eastAsia"/>
        </w:rPr>
        <w:t>（多开状态，禁止选择自动连接）</w:t>
      </w:r>
      <w:r w:rsidR="00946199">
        <w:rPr>
          <w:rFonts w:hint="eastAsia"/>
        </w:rPr>
        <w:t>。</w:t>
      </w:r>
    </w:p>
    <w:p w:rsidR="006B6A66" w:rsidRDefault="00861BC2" w:rsidP="00B17F18">
      <w:pPr>
        <w:spacing w:line="220" w:lineRule="atLeast"/>
        <w:ind w:left="1680" w:hanging="1680"/>
        <w:jc w:val="center"/>
        <w:rPr>
          <w:rFonts w:asciiTheme="majorEastAsia" w:eastAsiaTheme="majorEastAsia" w:hAnsiTheme="majorEastAsia"/>
        </w:rPr>
      </w:pPr>
      <w:r>
        <w:rPr>
          <w:rFonts w:asciiTheme="majorEastAsia" w:eastAsiaTheme="majorEastAsia" w:hAnsiTheme="majorEastAsia"/>
          <w:noProof/>
        </w:rPr>
        <w:drawing>
          <wp:inline distT="0" distB="0" distL="0" distR="0">
            <wp:extent cx="2724150" cy="1794911"/>
            <wp:effectExtent l="19050" t="0" r="0" b="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srcRect/>
                    <a:stretch>
                      <a:fillRect/>
                    </a:stretch>
                  </pic:blipFill>
                  <pic:spPr bwMode="auto">
                    <a:xfrm>
                      <a:off x="0" y="0"/>
                      <a:ext cx="2724074" cy="1794861"/>
                    </a:xfrm>
                    <a:prstGeom prst="rect">
                      <a:avLst/>
                    </a:prstGeom>
                    <a:noFill/>
                    <a:ln w="9525">
                      <a:noFill/>
                      <a:miter lim="800000"/>
                      <a:headEnd/>
                      <a:tailEnd/>
                    </a:ln>
                  </pic:spPr>
                </pic:pic>
              </a:graphicData>
            </a:graphic>
          </wp:inline>
        </w:drawing>
      </w:r>
      <w:r>
        <w:rPr>
          <w:rFonts w:asciiTheme="majorEastAsia" w:eastAsiaTheme="majorEastAsia" w:hAnsiTheme="majorEastAsia"/>
          <w:noProof/>
        </w:rPr>
        <w:drawing>
          <wp:inline distT="0" distB="0" distL="0" distR="0">
            <wp:extent cx="2101368" cy="1818167"/>
            <wp:effectExtent l="19050" t="0" r="0" b="0"/>
            <wp:docPr id="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srcRect/>
                    <a:stretch>
                      <a:fillRect/>
                    </a:stretch>
                  </pic:blipFill>
                  <pic:spPr bwMode="auto">
                    <a:xfrm>
                      <a:off x="0" y="0"/>
                      <a:ext cx="2106903" cy="1822956"/>
                    </a:xfrm>
                    <a:prstGeom prst="rect">
                      <a:avLst/>
                    </a:prstGeom>
                    <a:noFill/>
                    <a:ln w="9525">
                      <a:noFill/>
                      <a:miter lim="800000"/>
                      <a:headEnd/>
                      <a:tailEnd/>
                    </a:ln>
                  </pic:spPr>
                </pic:pic>
              </a:graphicData>
            </a:graphic>
          </wp:inline>
        </w:drawing>
      </w:r>
    </w:p>
    <w:p w:rsidR="006B6A66" w:rsidRDefault="006B6A66" w:rsidP="00B17F18"/>
    <w:p w:rsidR="006B6A66" w:rsidRDefault="00412A23" w:rsidP="009261D3">
      <w:pPr>
        <w:adjustRightInd w:val="0"/>
        <w:spacing w:afterLines="50"/>
        <w:ind w:left="315" w:hangingChars="150" w:hanging="315"/>
      </w:pPr>
      <w:r>
        <w:rPr>
          <w:rFonts w:hint="eastAsia"/>
        </w:rPr>
        <w:t>7</w:t>
      </w:r>
      <w:r>
        <w:rPr>
          <w:rFonts w:hint="eastAsia"/>
        </w:rPr>
        <w:t>：选择对应的串口（</w:t>
      </w:r>
      <w:r>
        <w:rPr>
          <w:rFonts w:hint="eastAsia"/>
        </w:rPr>
        <w:t>COM</w:t>
      </w:r>
      <w:r>
        <w:rPr>
          <w:rFonts w:hint="eastAsia"/>
        </w:rPr>
        <w:t>端口），选择波特率（</w:t>
      </w:r>
      <w:r>
        <w:rPr>
          <w:rFonts w:hint="eastAsia"/>
        </w:rPr>
        <w:t>9600</w:t>
      </w:r>
      <w:r>
        <w:rPr>
          <w:rFonts w:hint="eastAsia"/>
        </w:rPr>
        <w:t>），选择</w:t>
      </w:r>
      <w:r>
        <w:rPr>
          <w:rFonts w:hint="eastAsia"/>
        </w:rPr>
        <w:t>AUTO</w:t>
      </w:r>
      <w:r>
        <w:rPr>
          <w:rFonts w:hint="eastAsia"/>
        </w:rPr>
        <w:t>自动连接（再次开启软件自动连接此串口）</w:t>
      </w:r>
      <w:r w:rsidR="009261D3">
        <w:rPr>
          <w:rFonts w:hint="eastAsia"/>
        </w:rPr>
        <w:t>（多开状态，禁止选择自动连接）</w:t>
      </w:r>
      <w:r>
        <w:rPr>
          <w:rFonts w:hint="eastAsia"/>
        </w:rPr>
        <w:t>，点击连接状态开关，通讯完成。</w:t>
      </w:r>
    </w:p>
    <w:p w:rsidR="006B6A66" w:rsidRDefault="00412A23" w:rsidP="00831CD0">
      <w:pPr>
        <w:spacing w:line="220" w:lineRule="atLeast"/>
        <w:ind w:left="1680" w:hanging="1680"/>
        <w:jc w:val="center"/>
        <w:rPr>
          <w:rFonts w:asciiTheme="majorEastAsia" w:eastAsiaTheme="majorEastAsia" w:hAnsiTheme="majorEastAsia"/>
        </w:rPr>
      </w:pPr>
      <w:r>
        <w:rPr>
          <w:rFonts w:asciiTheme="majorEastAsia" w:eastAsiaTheme="majorEastAsia" w:hAnsiTheme="majorEastAsia"/>
          <w:noProof/>
        </w:rPr>
        <w:drawing>
          <wp:inline distT="0" distB="0" distL="0" distR="0">
            <wp:extent cx="2066925" cy="1926590"/>
            <wp:effectExtent l="19050" t="0" r="9525" b="0"/>
            <wp:docPr id="4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35"/>
                    <pic:cNvPicPr>
                      <a:picLocks noChangeAspect="1" noChangeArrowheads="1"/>
                    </pic:cNvPicPr>
                  </pic:nvPicPr>
                  <pic:blipFill>
                    <a:blip r:embed="rId39" cstate="print"/>
                    <a:srcRect/>
                    <a:stretch>
                      <a:fillRect/>
                    </a:stretch>
                  </pic:blipFill>
                  <pic:spPr>
                    <a:xfrm>
                      <a:off x="0" y="0"/>
                      <a:ext cx="2066925" cy="1926978"/>
                    </a:xfrm>
                    <a:prstGeom prst="rect">
                      <a:avLst/>
                    </a:prstGeom>
                    <a:noFill/>
                    <a:ln w="9525">
                      <a:noFill/>
                      <a:miter lim="800000"/>
                      <a:headEnd/>
                      <a:tailEnd/>
                    </a:ln>
                  </pic:spPr>
                </pic:pic>
              </a:graphicData>
            </a:graphic>
          </wp:inline>
        </w:drawing>
      </w:r>
    </w:p>
    <w:p w:rsidR="00B17F18" w:rsidRDefault="00B17F18">
      <w:pPr>
        <w:widowControl/>
      </w:pPr>
      <w:r>
        <w:br w:type="page"/>
      </w:r>
    </w:p>
    <w:p w:rsidR="006B6A66" w:rsidRDefault="006B6A66" w:rsidP="00B17F18"/>
    <w:p w:rsidR="006B6A66" w:rsidRDefault="00412A23" w:rsidP="00B17F18">
      <w:pPr>
        <w:pStyle w:val="1"/>
        <w:spacing w:before="240" w:after="240"/>
      </w:pPr>
      <w:r>
        <w:rPr>
          <w:rFonts w:hint="eastAsia"/>
        </w:rPr>
        <w:t>远程控制设置（</w:t>
      </w:r>
      <w:r>
        <w:rPr>
          <w:rFonts w:hint="eastAsia"/>
        </w:rPr>
        <w:t>Remote</w:t>
      </w:r>
      <w:r>
        <w:rPr>
          <w:rFonts w:hint="eastAsia"/>
        </w:rPr>
        <w:t>）</w:t>
      </w:r>
    </w:p>
    <w:p w:rsidR="006B6A66" w:rsidRDefault="00412A23" w:rsidP="00B17F18">
      <w:pPr>
        <w:pStyle w:val="11"/>
        <w:ind w:firstLine="420"/>
      </w:pPr>
      <w:r>
        <w:rPr>
          <w:rFonts w:hint="eastAsia"/>
        </w:rPr>
        <w:t xml:space="preserve">CQDXER </w:t>
      </w:r>
      <w:r>
        <w:t>Antenna controller</w:t>
      </w:r>
      <w:r>
        <w:rPr>
          <w:rFonts w:hint="eastAsia"/>
        </w:rPr>
        <w:t>智能天线控制器集成了远程控制系统，用户可以通过</w:t>
      </w:r>
      <w:r>
        <w:t>Internet</w:t>
      </w:r>
      <w:r>
        <w:rPr>
          <w:rFonts w:hint="eastAsia"/>
        </w:rPr>
        <w:t>对控制器进行控制，首次设置只需要登录远程控制模块以及用户路由器进行相关的设置即可完成远程控制，需要用户具备公网</w:t>
      </w:r>
      <w:r>
        <w:rPr>
          <w:rFonts w:hint="eastAsia"/>
        </w:rPr>
        <w:t>IP</w:t>
      </w:r>
      <w:r>
        <w:rPr>
          <w:rFonts w:hint="eastAsia"/>
        </w:rPr>
        <w:t>。</w:t>
      </w:r>
    </w:p>
    <w:p w:rsidR="006B6A66" w:rsidRDefault="00412A23" w:rsidP="00B17F18">
      <w:pPr>
        <w:spacing w:line="220" w:lineRule="atLeast"/>
        <w:ind w:left="1680" w:hanging="1680"/>
        <w:jc w:val="center"/>
        <w:rPr>
          <w:rFonts w:asciiTheme="majorEastAsia" w:eastAsiaTheme="majorEastAsia" w:hAnsiTheme="majorEastAsia"/>
        </w:rPr>
      </w:pPr>
      <w:r>
        <w:rPr>
          <w:rFonts w:asciiTheme="majorEastAsia" w:eastAsiaTheme="majorEastAsia" w:hAnsiTheme="majorEastAsia"/>
          <w:noProof/>
        </w:rPr>
        <w:drawing>
          <wp:inline distT="0" distB="0" distL="0" distR="0">
            <wp:extent cx="5019675" cy="2152650"/>
            <wp:effectExtent l="19050" t="0" r="9525" b="0"/>
            <wp:docPr id="4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9"/>
                    <pic:cNvPicPr>
                      <a:picLocks noChangeAspect="1" noChangeArrowheads="1"/>
                    </pic:cNvPicPr>
                  </pic:nvPicPr>
                  <pic:blipFill>
                    <a:blip r:embed="rId40" cstate="print"/>
                    <a:srcRect/>
                    <a:stretch>
                      <a:fillRect/>
                    </a:stretch>
                  </pic:blipFill>
                  <pic:spPr>
                    <a:xfrm>
                      <a:off x="0" y="0"/>
                      <a:ext cx="5019675" cy="2152650"/>
                    </a:xfrm>
                    <a:prstGeom prst="rect">
                      <a:avLst/>
                    </a:prstGeom>
                    <a:noFill/>
                    <a:ln w="9525">
                      <a:noFill/>
                      <a:miter lim="800000"/>
                      <a:headEnd/>
                      <a:tailEnd/>
                    </a:ln>
                  </pic:spPr>
                </pic:pic>
              </a:graphicData>
            </a:graphic>
          </wp:inline>
        </w:drawing>
      </w:r>
    </w:p>
    <w:p w:rsidR="006B6A66" w:rsidRDefault="00412A23" w:rsidP="009261D3">
      <w:pPr>
        <w:spacing w:afterLines="50"/>
      </w:pPr>
      <w:r>
        <w:rPr>
          <w:rFonts w:hint="eastAsia"/>
        </w:rPr>
        <w:t>首次登录模块设置；</w:t>
      </w:r>
    </w:p>
    <w:p w:rsidR="006B6A66" w:rsidRDefault="00412A23" w:rsidP="00B17F18">
      <w:pPr>
        <w:ind w:left="315" w:hangingChars="150" w:hanging="315"/>
      </w:pPr>
      <w:r>
        <w:rPr>
          <w:rFonts w:asciiTheme="majorEastAsia" w:eastAsiaTheme="majorEastAsia" w:hAnsiTheme="majorEastAsia" w:hint="eastAsia"/>
        </w:rPr>
        <w:t>1：</w:t>
      </w:r>
      <w:r>
        <w:t>为了防止用户在应用中出现搜索不到、</w:t>
      </w:r>
      <w:r>
        <w:t xml:space="preserve">ping </w:t>
      </w:r>
      <w:r>
        <w:t>不通、还有打不开网页等问题。在硬件连接好之后，使用前先对电脑进行如下内容的检查。</w:t>
      </w:r>
      <w:r>
        <w:t xml:space="preserve"> </w:t>
      </w:r>
    </w:p>
    <w:p w:rsidR="006B6A66" w:rsidRDefault="00412A23" w:rsidP="009261D3">
      <w:pPr>
        <w:spacing w:beforeLines="50"/>
        <w:ind w:leftChars="150" w:left="735" w:hangingChars="200" w:hanging="420"/>
      </w:pPr>
      <w:r>
        <w:rPr>
          <w:rFonts w:hint="eastAsia"/>
        </w:rPr>
        <w:t>(</w:t>
      </w:r>
      <w:r>
        <w:t xml:space="preserve">1) </w:t>
      </w:r>
      <w:r>
        <w:t>关闭电脑的防火墙和杀毒软件（一般在控制面板里）。</w:t>
      </w:r>
      <w:r>
        <w:t xml:space="preserve"> </w:t>
      </w:r>
    </w:p>
    <w:p w:rsidR="006B6A66" w:rsidRDefault="00412A23" w:rsidP="00B17F18">
      <w:pPr>
        <w:ind w:leftChars="150" w:left="735" w:hangingChars="200" w:hanging="420"/>
      </w:pPr>
      <w:r>
        <w:rPr>
          <w:rFonts w:hint="eastAsia"/>
        </w:rPr>
        <w:t>(</w:t>
      </w:r>
      <w:r>
        <w:t xml:space="preserve">2) </w:t>
      </w:r>
      <w:r>
        <w:t>关闭与本次测试无关的网卡，只保留一个本地连接。</w:t>
      </w:r>
      <w:r>
        <w:t xml:space="preserve"> </w:t>
      </w:r>
    </w:p>
    <w:p w:rsidR="006B6A66" w:rsidRDefault="00412A23" w:rsidP="009261D3">
      <w:pPr>
        <w:spacing w:afterLines="50"/>
        <w:ind w:leftChars="150" w:left="735" w:hangingChars="200" w:hanging="420"/>
        <w:rPr>
          <w:rFonts w:asciiTheme="majorEastAsia" w:eastAsiaTheme="majorEastAsia" w:hAnsiTheme="majorEastAsia"/>
        </w:rPr>
      </w:pPr>
      <w:r>
        <w:rPr>
          <w:rFonts w:hint="eastAsia"/>
        </w:rPr>
        <w:t>(</w:t>
      </w:r>
      <w:r>
        <w:t xml:space="preserve">3) </w:t>
      </w:r>
      <w:r>
        <w:t>必须设置电脑的</w:t>
      </w:r>
      <w:r>
        <w:t xml:space="preserve"> IP </w:t>
      </w:r>
      <w:r>
        <w:t>为一个静态的与</w:t>
      </w:r>
      <w:r>
        <w:rPr>
          <w:rFonts w:hint="eastAsia"/>
        </w:rPr>
        <w:t>网络模块</w:t>
      </w:r>
      <w:r>
        <w:t>的</w:t>
      </w:r>
      <w:r>
        <w:t xml:space="preserve"> IP </w:t>
      </w:r>
      <w:r>
        <w:t>在同一个网段的</w:t>
      </w:r>
      <w:r>
        <w:t xml:space="preserve"> IP</w:t>
      </w:r>
      <w:r>
        <w:t>，比如：</w:t>
      </w:r>
      <w:r>
        <w:t>192.168.0.201</w:t>
      </w:r>
      <w:r>
        <w:t>。</w:t>
      </w:r>
    </w:p>
    <w:p w:rsidR="006B6A66" w:rsidRDefault="00412A23" w:rsidP="00B17F18">
      <w:pPr>
        <w:pStyle w:val="a8"/>
        <w:ind w:firstLineChars="0" w:firstLine="0"/>
        <w:jc w:val="center"/>
        <w:rPr>
          <w:rFonts w:asciiTheme="majorEastAsia" w:eastAsiaTheme="majorEastAsia" w:hAnsiTheme="majorEastAsia"/>
        </w:rPr>
      </w:pPr>
      <w:r>
        <w:rPr>
          <w:rFonts w:asciiTheme="majorEastAsia" w:eastAsiaTheme="majorEastAsia" w:hAnsiTheme="majorEastAsia"/>
          <w:noProof/>
        </w:rPr>
        <w:drawing>
          <wp:inline distT="0" distB="0" distL="0" distR="0">
            <wp:extent cx="5274310" cy="2874010"/>
            <wp:effectExtent l="19050" t="0" r="2540" b="0"/>
            <wp:docPr id="4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2"/>
                    <pic:cNvPicPr>
                      <a:picLocks noChangeAspect="1" noChangeArrowheads="1"/>
                    </pic:cNvPicPr>
                  </pic:nvPicPr>
                  <pic:blipFill>
                    <a:blip r:embed="rId41" cstate="print"/>
                    <a:srcRect/>
                    <a:stretch>
                      <a:fillRect/>
                    </a:stretch>
                  </pic:blipFill>
                  <pic:spPr>
                    <a:xfrm>
                      <a:off x="0" y="0"/>
                      <a:ext cx="5274310" cy="2874309"/>
                    </a:xfrm>
                    <a:prstGeom prst="rect">
                      <a:avLst/>
                    </a:prstGeom>
                    <a:noFill/>
                    <a:ln w="9525">
                      <a:noFill/>
                      <a:miter lim="800000"/>
                      <a:headEnd/>
                      <a:tailEnd/>
                    </a:ln>
                  </pic:spPr>
                </pic:pic>
              </a:graphicData>
            </a:graphic>
          </wp:inline>
        </w:drawing>
      </w:r>
    </w:p>
    <w:p w:rsidR="00DA7AED" w:rsidRDefault="00DA7AED" w:rsidP="00B17F18">
      <w:r>
        <w:br w:type="page"/>
      </w:r>
    </w:p>
    <w:p w:rsidR="00DA7AED" w:rsidRDefault="00DA7AED" w:rsidP="00CD61B9"/>
    <w:p w:rsidR="006B6A66" w:rsidRDefault="00412A23" w:rsidP="009261D3">
      <w:pPr>
        <w:spacing w:afterLines="50"/>
        <w:ind w:left="315" w:hangingChars="150" w:hanging="315"/>
      </w:pPr>
      <w:r>
        <w:rPr>
          <w:rFonts w:hint="eastAsia"/>
        </w:rPr>
        <w:t>2</w:t>
      </w:r>
      <w:r w:rsidR="00CD61B9">
        <w:rPr>
          <w:rFonts w:hint="eastAsia"/>
        </w:rPr>
        <w:t>：</w:t>
      </w:r>
      <w:r>
        <w:rPr>
          <w:rFonts w:hint="eastAsia"/>
        </w:rPr>
        <w:t>打开</w:t>
      </w:r>
      <w:r>
        <w:rPr>
          <w:rFonts w:hint="eastAsia"/>
        </w:rPr>
        <w:t>IE</w:t>
      </w:r>
      <w:r>
        <w:rPr>
          <w:rFonts w:hint="eastAsia"/>
        </w:rPr>
        <w:t>浏览器输入远程控制模块的登录地址，</w:t>
      </w:r>
      <w:r>
        <w:rPr>
          <w:rFonts w:hint="eastAsia"/>
        </w:rPr>
        <w:t>192.168.0.7</w:t>
      </w:r>
      <w:r>
        <w:rPr>
          <w:rFonts w:hint="eastAsia"/>
        </w:rPr>
        <w:t>（使用多台控制器必须将控制器</w:t>
      </w:r>
      <w:r>
        <w:rPr>
          <w:rFonts w:hint="eastAsia"/>
        </w:rPr>
        <w:t>IP</w:t>
      </w:r>
      <w:r>
        <w:rPr>
          <w:rFonts w:hint="eastAsia"/>
        </w:rPr>
        <w:t>设置不同的</w:t>
      </w:r>
      <w:r>
        <w:rPr>
          <w:rFonts w:hint="eastAsia"/>
        </w:rPr>
        <w:t>IP</w:t>
      </w:r>
      <w:r>
        <w:rPr>
          <w:rFonts w:hint="eastAsia"/>
        </w:rPr>
        <w:t>地址），默认用户名和密码是：</w:t>
      </w:r>
      <w:r>
        <w:rPr>
          <w:rFonts w:hint="eastAsia"/>
        </w:rPr>
        <w:t>admin</w:t>
      </w:r>
      <w:r>
        <w:rPr>
          <w:rFonts w:hint="eastAsia"/>
        </w:rPr>
        <w:t>。</w:t>
      </w:r>
    </w:p>
    <w:p w:rsidR="006B6A66" w:rsidRDefault="00412A23" w:rsidP="00CD61B9">
      <w:pPr>
        <w:jc w:val="center"/>
      </w:pPr>
      <w:r>
        <w:rPr>
          <w:rFonts w:hint="eastAsia"/>
          <w:noProof/>
        </w:rPr>
        <w:drawing>
          <wp:inline distT="0" distB="0" distL="0" distR="0">
            <wp:extent cx="3076575" cy="2390775"/>
            <wp:effectExtent l="19050" t="0" r="9525" b="0"/>
            <wp:docPr id="3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9"/>
                    <pic:cNvPicPr>
                      <a:picLocks noChangeAspect="1" noChangeArrowheads="1"/>
                    </pic:cNvPicPr>
                  </pic:nvPicPr>
                  <pic:blipFill>
                    <a:blip r:embed="rId42" cstate="print"/>
                    <a:srcRect/>
                    <a:stretch>
                      <a:fillRect/>
                    </a:stretch>
                  </pic:blipFill>
                  <pic:spPr>
                    <a:xfrm>
                      <a:off x="0" y="0"/>
                      <a:ext cx="3076575" cy="2390775"/>
                    </a:xfrm>
                    <a:prstGeom prst="rect">
                      <a:avLst/>
                    </a:prstGeom>
                    <a:noFill/>
                    <a:ln w="9525">
                      <a:noFill/>
                      <a:miter lim="800000"/>
                      <a:headEnd/>
                      <a:tailEnd/>
                    </a:ln>
                  </pic:spPr>
                </pic:pic>
              </a:graphicData>
            </a:graphic>
          </wp:inline>
        </w:drawing>
      </w:r>
    </w:p>
    <w:p w:rsidR="00CD61B9" w:rsidRDefault="00CD61B9" w:rsidP="00CD61B9"/>
    <w:p w:rsidR="006B6A66" w:rsidRDefault="00412A23" w:rsidP="009261D3">
      <w:pPr>
        <w:spacing w:afterLines="50"/>
        <w:ind w:left="315" w:hangingChars="150" w:hanging="315"/>
      </w:pPr>
      <w:r>
        <w:rPr>
          <w:rFonts w:hint="eastAsia"/>
        </w:rPr>
        <w:t>3</w:t>
      </w:r>
      <w:r>
        <w:rPr>
          <w:rFonts w:hint="eastAsia"/>
        </w:rPr>
        <w:t>：选择语言中文</w:t>
      </w:r>
      <w:r>
        <w:rPr>
          <w:rFonts w:hint="eastAsia"/>
        </w:rPr>
        <w:t>/</w:t>
      </w:r>
      <w:r>
        <w:rPr>
          <w:rFonts w:hint="eastAsia"/>
        </w:rPr>
        <w:t>英文，用户可以对远程控制模块登录地址自定义修改，我们点击</w:t>
      </w:r>
      <w:r>
        <w:rPr>
          <w:rFonts w:hint="eastAsia"/>
        </w:rPr>
        <w:t>TTL1</w:t>
      </w:r>
      <w:r>
        <w:rPr>
          <w:rFonts w:hint="eastAsia"/>
        </w:rPr>
        <w:t>（端口</w:t>
      </w:r>
      <w:r>
        <w:rPr>
          <w:rFonts w:hint="eastAsia"/>
        </w:rPr>
        <w:t>1</w:t>
      </w:r>
      <w:r>
        <w:rPr>
          <w:rFonts w:hint="eastAsia"/>
        </w:rPr>
        <w:t>）进行设置，选择适合的波特率（默认</w:t>
      </w:r>
      <w:r>
        <w:rPr>
          <w:rFonts w:hint="eastAsia"/>
        </w:rPr>
        <w:t>115200</w:t>
      </w:r>
      <w:r>
        <w:rPr>
          <w:rFonts w:hint="eastAsia"/>
        </w:rPr>
        <w:t>），工作方式选择：</w:t>
      </w:r>
      <w:r>
        <w:rPr>
          <w:rFonts w:hint="eastAsia"/>
        </w:rPr>
        <w:t>TCP Server</w:t>
      </w:r>
      <w:r>
        <w:rPr>
          <w:rFonts w:hint="eastAsia"/>
        </w:rPr>
        <w:t>，本地</w:t>
      </w:r>
      <w:r>
        <w:rPr>
          <w:rFonts w:hint="eastAsia"/>
        </w:rPr>
        <w:t>/</w:t>
      </w:r>
      <w:r>
        <w:rPr>
          <w:rFonts w:hint="eastAsia"/>
        </w:rPr>
        <w:t>远程端口选择：</w:t>
      </w:r>
      <w:r>
        <w:rPr>
          <w:rFonts w:hint="eastAsia"/>
        </w:rPr>
        <w:t>20108</w:t>
      </w:r>
      <w:r>
        <w:rPr>
          <w:rFonts w:hint="eastAsia"/>
        </w:rPr>
        <w:t>（</w:t>
      </w:r>
      <w:r>
        <w:rPr>
          <w:rFonts w:hint="eastAsia"/>
        </w:rPr>
        <w:t>0-65535</w:t>
      </w:r>
      <w:r>
        <w:rPr>
          <w:rFonts w:hint="eastAsia"/>
        </w:rPr>
        <w:t>范围内）点击保存设置完成。</w:t>
      </w:r>
    </w:p>
    <w:p w:rsidR="006B6A66" w:rsidRDefault="00412A23" w:rsidP="00CD61B9">
      <w:pPr>
        <w:jc w:val="center"/>
      </w:pPr>
      <w:r>
        <w:rPr>
          <w:noProof/>
        </w:rPr>
        <w:drawing>
          <wp:inline distT="0" distB="0" distL="0" distR="0">
            <wp:extent cx="5274310" cy="4446270"/>
            <wp:effectExtent l="19050" t="0" r="2540" b="0"/>
            <wp:docPr id="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pic:cNvPicPr>
                      <a:picLocks noChangeAspect="1" noChangeArrowheads="1"/>
                    </pic:cNvPicPr>
                  </pic:nvPicPr>
                  <pic:blipFill>
                    <a:blip r:embed="rId43" cstate="print"/>
                    <a:srcRect/>
                    <a:stretch>
                      <a:fillRect/>
                    </a:stretch>
                  </pic:blipFill>
                  <pic:spPr>
                    <a:xfrm>
                      <a:off x="0" y="0"/>
                      <a:ext cx="5274310" cy="4446475"/>
                    </a:xfrm>
                    <a:prstGeom prst="rect">
                      <a:avLst/>
                    </a:prstGeom>
                    <a:noFill/>
                    <a:ln w="9525">
                      <a:noFill/>
                      <a:miter lim="800000"/>
                      <a:headEnd/>
                      <a:tailEnd/>
                    </a:ln>
                  </pic:spPr>
                </pic:pic>
              </a:graphicData>
            </a:graphic>
          </wp:inline>
        </w:drawing>
      </w:r>
    </w:p>
    <w:p w:rsidR="00DA7AED" w:rsidRDefault="00DA7AED" w:rsidP="00CD61B9">
      <w:r>
        <w:br w:type="page"/>
      </w:r>
    </w:p>
    <w:p w:rsidR="00DA7AED" w:rsidRDefault="00DA7AED" w:rsidP="00CD61B9"/>
    <w:p w:rsidR="006B6A66" w:rsidRDefault="00412A23" w:rsidP="00CD61B9">
      <w:pPr>
        <w:ind w:left="315" w:hangingChars="150" w:hanging="315"/>
      </w:pPr>
      <w:r>
        <w:rPr>
          <w:rFonts w:hint="eastAsia"/>
        </w:rPr>
        <w:t>4</w:t>
      </w:r>
      <w:r>
        <w:rPr>
          <w:rFonts w:hint="eastAsia"/>
        </w:rPr>
        <w:t>：登录到我们的路由器进行端口转发设置，同时设置我们的域名，映射的端口号与网络模块的相同。</w:t>
      </w:r>
    </w:p>
    <w:p w:rsidR="006B6A66" w:rsidRDefault="00412A23" w:rsidP="00CD61B9">
      <w:pPr>
        <w:jc w:val="center"/>
      </w:pPr>
      <w:r>
        <w:rPr>
          <w:noProof/>
        </w:rPr>
        <w:drawing>
          <wp:inline distT="0" distB="0" distL="0" distR="0">
            <wp:extent cx="2981325" cy="2907665"/>
            <wp:effectExtent l="19050" t="0" r="9525" b="0"/>
            <wp:docPr id="5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4"/>
                    <pic:cNvPicPr>
                      <a:picLocks noChangeAspect="1" noChangeArrowheads="1"/>
                    </pic:cNvPicPr>
                  </pic:nvPicPr>
                  <pic:blipFill>
                    <a:blip r:embed="rId44" cstate="print"/>
                    <a:srcRect/>
                    <a:stretch>
                      <a:fillRect/>
                    </a:stretch>
                  </pic:blipFill>
                  <pic:spPr>
                    <a:xfrm>
                      <a:off x="0" y="0"/>
                      <a:ext cx="2981325" cy="2908254"/>
                    </a:xfrm>
                    <a:prstGeom prst="rect">
                      <a:avLst/>
                    </a:prstGeom>
                    <a:noFill/>
                    <a:ln w="9525">
                      <a:noFill/>
                      <a:miter lim="800000"/>
                      <a:headEnd/>
                      <a:tailEnd/>
                    </a:ln>
                  </pic:spPr>
                </pic:pic>
              </a:graphicData>
            </a:graphic>
          </wp:inline>
        </w:drawing>
      </w:r>
    </w:p>
    <w:p w:rsidR="00CD61B9" w:rsidRDefault="00CD61B9" w:rsidP="00CD61B9"/>
    <w:p w:rsidR="006B6A66" w:rsidRDefault="00412A23" w:rsidP="009261D3">
      <w:pPr>
        <w:spacing w:afterLines="50"/>
        <w:ind w:left="315" w:hangingChars="150" w:hanging="315"/>
      </w:pPr>
      <w:r>
        <w:rPr>
          <w:rFonts w:hint="eastAsia"/>
        </w:rPr>
        <w:t>5</w:t>
      </w:r>
      <w:r w:rsidR="00CD61B9">
        <w:rPr>
          <w:rFonts w:hint="eastAsia"/>
        </w:rPr>
        <w:t>：</w:t>
      </w:r>
      <w:r>
        <w:rPr>
          <w:rFonts w:hint="eastAsia"/>
        </w:rPr>
        <w:t>安装并打开</w:t>
      </w:r>
      <w:r>
        <w:rPr>
          <w:rFonts w:hint="eastAsia"/>
        </w:rPr>
        <w:t>VCOM</w:t>
      </w:r>
      <w:r>
        <w:rPr>
          <w:rFonts w:hint="eastAsia"/>
        </w:rPr>
        <w:t>软件，点击添加，进行端口创建，输入域名</w:t>
      </w:r>
      <w:r>
        <w:rPr>
          <w:rFonts w:hint="eastAsia"/>
        </w:rPr>
        <w:t>/IP</w:t>
      </w:r>
      <w:r>
        <w:rPr>
          <w:rFonts w:hint="eastAsia"/>
        </w:rPr>
        <w:t>和已经映射的端口号点击确认。打开</w:t>
      </w:r>
      <w:r>
        <w:rPr>
          <w:rFonts w:hint="eastAsia"/>
        </w:rPr>
        <w:t>CQDXER</w:t>
      </w:r>
      <w:r>
        <w:rPr>
          <w:rFonts w:hint="eastAsia"/>
        </w:rPr>
        <w:t>控制软件连接已经创建好的虚拟</w:t>
      </w:r>
      <w:r>
        <w:rPr>
          <w:rFonts w:hint="eastAsia"/>
        </w:rPr>
        <w:t>COM</w:t>
      </w:r>
      <w:r>
        <w:rPr>
          <w:rFonts w:hint="eastAsia"/>
        </w:rPr>
        <w:t>端口，完成连接。如果想要使用透传功能，请参照步骤</w:t>
      </w:r>
      <w:r>
        <w:rPr>
          <w:rFonts w:hint="eastAsia"/>
        </w:rPr>
        <w:t>6</w:t>
      </w:r>
      <w:r>
        <w:rPr>
          <w:rFonts w:hint="eastAsia"/>
        </w:rPr>
        <w:t>进行设置。</w:t>
      </w:r>
    </w:p>
    <w:p w:rsidR="006B6A66" w:rsidRDefault="00412A23" w:rsidP="00DA7AED">
      <w:pPr>
        <w:spacing w:line="220" w:lineRule="atLeast"/>
        <w:ind w:firstLineChars="150" w:firstLine="315"/>
        <w:jc w:val="center"/>
        <w:rPr>
          <w:rFonts w:asciiTheme="majorEastAsia" w:eastAsiaTheme="majorEastAsia" w:hAnsiTheme="majorEastAsia"/>
        </w:rPr>
      </w:pPr>
      <w:r>
        <w:rPr>
          <w:rFonts w:asciiTheme="majorEastAsia" w:eastAsiaTheme="majorEastAsia" w:hAnsiTheme="majorEastAsia"/>
          <w:noProof/>
        </w:rPr>
        <w:drawing>
          <wp:inline distT="0" distB="0" distL="0" distR="0">
            <wp:extent cx="2790825" cy="4404995"/>
            <wp:effectExtent l="19050" t="0" r="9525" b="0"/>
            <wp:docPr id="5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5"/>
                    <pic:cNvPicPr>
                      <a:picLocks noChangeAspect="1" noChangeArrowheads="1"/>
                    </pic:cNvPicPr>
                  </pic:nvPicPr>
                  <pic:blipFill>
                    <a:blip r:embed="rId45" cstate="print"/>
                    <a:srcRect/>
                    <a:stretch>
                      <a:fillRect/>
                    </a:stretch>
                  </pic:blipFill>
                  <pic:spPr>
                    <a:xfrm>
                      <a:off x="0" y="0"/>
                      <a:ext cx="2795644" cy="4412733"/>
                    </a:xfrm>
                    <a:prstGeom prst="rect">
                      <a:avLst/>
                    </a:prstGeom>
                    <a:noFill/>
                    <a:ln w="9525">
                      <a:noFill/>
                      <a:miter lim="800000"/>
                      <a:headEnd/>
                      <a:tailEnd/>
                    </a:ln>
                  </pic:spPr>
                </pic:pic>
              </a:graphicData>
            </a:graphic>
          </wp:inline>
        </w:drawing>
      </w:r>
    </w:p>
    <w:p w:rsidR="00DB401A" w:rsidRDefault="00DB401A" w:rsidP="00DB401A"/>
    <w:p w:rsidR="006B6A66" w:rsidRDefault="00412A23" w:rsidP="009261D3">
      <w:pPr>
        <w:spacing w:afterLines="50"/>
        <w:ind w:left="315" w:hangingChars="150" w:hanging="315"/>
      </w:pPr>
      <w:r>
        <w:rPr>
          <w:rFonts w:hint="eastAsia"/>
        </w:rPr>
        <w:t>6</w:t>
      </w:r>
      <w:r>
        <w:rPr>
          <w:rFonts w:hint="eastAsia"/>
        </w:rPr>
        <w:t>：启用透传云功能，我们需要登陆</w:t>
      </w:r>
      <w:r>
        <w:rPr>
          <w:rFonts w:hint="eastAsia"/>
        </w:rPr>
        <w:t>cloud.usr.cn</w:t>
      </w:r>
      <w:r>
        <w:rPr>
          <w:rFonts w:hint="eastAsia"/>
        </w:rPr>
        <w:t>进行账号注册并登陆，选择网关管理</w:t>
      </w:r>
      <w:r>
        <w:rPr>
          <w:rFonts w:hint="eastAsia"/>
        </w:rPr>
        <w:t>-</w:t>
      </w:r>
      <w:r>
        <w:rPr>
          <w:rFonts w:hint="eastAsia"/>
        </w:rPr>
        <w:t>网关列表</w:t>
      </w:r>
      <w:r>
        <w:rPr>
          <w:rFonts w:hint="eastAsia"/>
        </w:rPr>
        <w:t>-</w:t>
      </w:r>
      <w:r>
        <w:rPr>
          <w:rFonts w:hint="eastAsia"/>
        </w:rPr>
        <w:t>添加，输入设备名称，所属组织，</w:t>
      </w:r>
      <w:r>
        <w:rPr>
          <w:rFonts w:hint="eastAsia"/>
        </w:rPr>
        <w:t>SN</w:t>
      </w:r>
      <w:r>
        <w:rPr>
          <w:rFonts w:hint="eastAsia"/>
        </w:rPr>
        <w:t>我们选择不支持</w:t>
      </w:r>
      <w:r>
        <w:rPr>
          <w:rFonts w:hint="eastAsia"/>
        </w:rPr>
        <w:t>,</w:t>
      </w:r>
      <w:r>
        <w:rPr>
          <w:rFonts w:hint="eastAsia"/>
        </w:rPr>
        <w:t>打开数据透传开关然后点击保存，并记录提示页面的</w:t>
      </w:r>
      <w:r>
        <w:rPr>
          <w:rFonts w:hint="eastAsia"/>
        </w:rPr>
        <w:t>SN</w:t>
      </w:r>
      <w:r>
        <w:rPr>
          <w:rFonts w:hint="eastAsia"/>
        </w:rPr>
        <w:t>和密码。这里我们需要创建</w:t>
      </w:r>
      <w:r>
        <w:rPr>
          <w:rFonts w:hint="eastAsia"/>
        </w:rPr>
        <w:t>2</w:t>
      </w:r>
      <w:r>
        <w:rPr>
          <w:rFonts w:hint="eastAsia"/>
        </w:rPr>
        <w:t>个</w:t>
      </w:r>
      <w:r>
        <w:rPr>
          <w:rFonts w:hint="eastAsia"/>
        </w:rPr>
        <w:t>SN</w:t>
      </w:r>
      <w:r>
        <w:rPr>
          <w:rFonts w:hint="eastAsia"/>
        </w:rPr>
        <w:t>，一组给</w:t>
      </w:r>
      <w:r>
        <w:rPr>
          <w:rFonts w:hint="eastAsia"/>
        </w:rPr>
        <w:t>VCOM</w:t>
      </w:r>
      <w:r>
        <w:rPr>
          <w:rFonts w:hint="eastAsia"/>
        </w:rPr>
        <w:t>使用，另一组给我们的远程模块使用，第二个</w:t>
      </w:r>
      <w:r w:rsidR="001170DC">
        <w:rPr>
          <w:rFonts w:hint="eastAsia"/>
        </w:rPr>
        <w:t>网关</w:t>
      </w:r>
      <w:r>
        <w:rPr>
          <w:rFonts w:hint="eastAsia"/>
        </w:rPr>
        <w:t>的创建与第一个相同。</w:t>
      </w:r>
    </w:p>
    <w:p w:rsidR="006B6A66" w:rsidRPr="001E0306" w:rsidRDefault="001E0306" w:rsidP="00DB401A">
      <w:pPr>
        <w:jc w:val="center"/>
      </w:pPr>
      <w:r>
        <w:rPr>
          <w:noProof/>
        </w:rPr>
        <w:drawing>
          <wp:inline distT="0" distB="0" distL="0" distR="0">
            <wp:extent cx="5219065" cy="6685280"/>
            <wp:effectExtent l="19050" t="0" r="635" b="0"/>
            <wp:docPr id="5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srcRect/>
                    <a:stretch>
                      <a:fillRect/>
                    </a:stretch>
                  </pic:blipFill>
                  <pic:spPr bwMode="auto">
                    <a:xfrm>
                      <a:off x="0" y="0"/>
                      <a:ext cx="5219065" cy="6685280"/>
                    </a:xfrm>
                    <a:prstGeom prst="rect">
                      <a:avLst/>
                    </a:prstGeom>
                    <a:noFill/>
                    <a:ln w="9525">
                      <a:noFill/>
                      <a:miter lim="800000"/>
                      <a:headEnd/>
                      <a:tailEnd/>
                    </a:ln>
                  </pic:spPr>
                </pic:pic>
              </a:graphicData>
            </a:graphic>
          </wp:inline>
        </w:drawing>
      </w:r>
    </w:p>
    <w:p w:rsidR="00DA7AED" w:rsidRDefault="00DA7AED" w:rsidP="00DB401A">
      <w:r>
        <w:br w:type="page"/>
      </w:r>
    </w:p>
    <w:p w:rsidR="006B6A66" w:rsidRDefault="006B6A66" w:rsidP="00135DA7"/>
    <w:p w:rsidR="006B6A66" w:rsidRDefault="00412A23" w:rsidP="00135DA7">
      <w:pPr>
        <w:ind w:left="315" w:hangingChars="150" w:hanging="315"/>
      </w:pPr>
      <w:r>
        <w:rPr>
          <w:rFonts w:hint="eastAsia"/>
        </w:rPr>
        <w:t>7</w:t>
      </w:r>
      <w:r>
        <w:rPr>
          <w:rFonts w:hint="eastAsia"/>
        </w:rPr>
        <w:t>：选择扩展功能，功能中心，启用透传管理。</w:t>
      </w:r>
    </w:p>
    <w:p w:rsidR="006B6A66" w:rsidRDefault="00412A23" w:rsidP="00135DA7">
      <w:pPr>
        <w:jc w:val="center"/>
      </w:pPr>
      <w:r>
        <w:rPr>
          <w:noProof/>
        </w:rPr>
        <w:drawing>
          <wp:inline distT="0" distB="0" distL="0" distR="0">
            <wp:extent cx="3505200" cy="2733675"/>
            <wp:effectExtent l="19050" t="0" r="0" b="0"/>
            <wp:docPr id="3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9"/>
                    <pic:cNvPicPr>
                      <a:picLocks noChangeAspect="1" noChangeArrowheads="1"/>
                    </pic:cNvPicPr>
                  </pic:nvPicPr>
                  <pic:blipFill>
                    <a:blip r:embed="rId47" cstate="print"/>
                    <a:srcRect/>
                    <a:stretch>
                      <a:fillRect/>
                    </a:stretch>
                  </pic:blipFill>
                  <pic:spPr>
                    <a:xfrm>
                      <a:off x="0" y="0"/>
                      <a:ext cx="3505200" cy="2733675"/>
                    </a:xfrm>
                    <a:prstGeom prst="rect">
                      <a:avLst/>
                    </a:prstGeom>
                    <a:noFill/>
                    <a:ln w="9525">
                      <a:noFill/>
                      <a:miter lim="800000"/>
                      <a:headEnd/>
                      <a:tailEnd/>
                    </a:ln>
                  </pic:spPr>
                </pic:pic>
              </a:graphicData>
            </a:graphic>
          </wp:inline>
        </w:drawing>
      </w:r>
    </w:p>
    <w:p w:rsidR="006B6A66" w:rsidRDefault="006B6A66" w:rsidP="00135DA7"/>
    <w:p w:rsidR="006B6A66" w:rsidRPr="00BA271A" w:rsidRDefault="00412A23" w:rsidP="00135DA7">
      <w:pPr>
        <w:ind w:left="315" w:hangingChars="150" w:hanging="315"/>
        <w:rPr>
          <w:rFonts w:hAnsiTheme="minorEastAsia"/>
        </w:rPr>
      </w:pPr>
      <w:r w:rsidRPr="00BA271A">
        <w:rPr>
          <w:rFonts w:hAnsiTheme="minorEastAsia" w:hint="eastAsia"/>
        </w:rPr>
        <w:t>8</w:t>
      </w:r>
      <w:r w:rsidRPr="00BA271A">
        <w:rPr>
          <w:rFonts w:hAnsiTheme="minorEastAsia" w:hint="eastAsia"/>
        </w:rPr>
        <w:t>：点击透传管理，选择创建透传策略，边缘组名称我们可以</w:t>
      </w:r>
      <w:r w:rsidR="00B622D5" w:rsidRPr="00BA271A">
        <w:rPr>
          <w:rFonts w:hAnsiTheme="minorEastAsia" w:hint="eastAsia"/>
        </w:rPr>
        <w:t>自定义</w:t>
      </w:r>
      <w:r w:rsidRPr="00BA271A">
        <w:rPr>
          <w:rFonts w:hAnsiTheme="minorEastAsia" w:hint="eastAsia"/>
        </w:rPr>
        <w:t>输入，所属组织选择根组织</w:t>
      </w:r>
      <w:r w:rsidR="00117F71" w:rsidRPr="00BA271A">
        <w:rPr>
          <w:rFonts w:hAnsiTheme="minorEastAsia" w:hint="eastAsia"/>
        </w:rPr>
        <w:t>（步骤</w:t>
      </w:r>
      <w:r w:rsidR="00117F71" w:rsidRPr="00BA271A">
        <w:rPr>
          <w:rFonts w:hAnsiTheme="minorEastAsia" w:hint="eastAsia"/>
        </w:rPr>
        <w:t>1</w:t>
      </w:r>
      <w:r w:rsidR="00117F71" w:rsidRPr="00BA271A">
        <w:rPr>
          <w:rFonts w:hAnsiTheme="minorEastAsia" w:hint="eastAsia"/>
        </w:rPr>
        <w:t>）</w:t>
      </w:r>
      <w:r w:rsidRPr="00BA271A">
        <w:rPr>
          <w:rFonts w:hAnsiTheme="minorEastAsia" w:hint="eastAsia"/>
        </w:rPr>
        <w:t>，然后我们选择一个</w:t>
      </w:r>
      <w:r w:rsidRPr="00BA271A">
        <w:rPr>
          <w:rFonts w:hAnsiTheme="minorEastAsia" w:hint="eastAsia"/>
        </w:rPr>
        <w:t>SN</w:t>
      </w:r>
      <w:r w:rsidRPr="00BA271A">
        <w:rPr>
          <w:rFonts w:hAnsiTheme="minorEastAsia" w:hint="eastAsia"/>
        </w:rPr>
        <w:t>账号给“边缘端”，也就是我们的</w:t>
      </w:r>
      <w:r w:rsidRPr="00BA271A">
        <w:rPr>
          <w:rFonts w:hAnsiTheme="minorEastAsia" w:hint="eastAsia"/>
        </w:rPr>
        <w:t>VCOM</w:t>
      </w:r>
      <w:r w:rsidR="00117F71" w:rsidRPr="00BA271A">
        <w:rPr>
          <w:rFonts w:hAnsiTheme="minorEastAsia" w:hint="eastAsia"/>
        </w:rPr>
        <w:t>（步骤</w:t>
      </w:r>
      <w:r w:rsidR="00117F71" w:rsidRPr="00BA271A">
        <w:rPr>
          <w:rFonts w:hAnsiTheme="minorEastAsia" w:hint="eastAsia"/>
        </w:rPr>
        <w:t>2</w:t>
      </w:r>
      <w:r w:rsidR="00117F71" w:rsidRPr="00BA271A">
        <w:rPr>
          <w:rFonts w:hAnsiTheme="minorEastAsia" w:hint="eastAsia"/>
        </w:rPr>
        <w:t>）</w:t>
      </w:r>
      <w:r w:rsidRPr="00BA271A">
        <w:rPr>
          <w:rFonts w:hAnsiTheme="minorEastAsia" w:hint="eastAsia"/>
        </w:rPr>
        <w:t>，点击下一步在选择另一个</w:t>
      </w:r>
      <w:r w:rsidRPr="00BA271A">
        <w:rPr>
          <w:rFonts w:hAnsiTheme="minorEastAsia" w:hint="eastAsia"/>
        </w:rPr>
        <w:t>SN</w:t>
      </w:r>
      <w:r w:rsidR="000E2DB8" w:rsidRPr="00BA271A">
        <w:rPr>
          <w:rFonts w:hAnsiTheme="minorEastAsia" w:hint="eastAsia"/>
        </w:rPr>
        <w:t>给我们的“管理端”</w:t>
      </w:r>
      <w:r w:rsidR="00117F71" w:rsidRPr="00BA271A">
        <w:rPr>
          <w:rFonts w:hAnsiTheme="minorEastAsia" w:hint="eastAsia"/>
        </w:rPr>
        <w:t>（步骤</w:t>
      </w:r>
      <w:r w:rsidR="00117F71" w:rsidRPr="00BA271A">
        <w:rPr>
          <w:rFonts w:hAnsiTheme="minorEastAsia" w:hint="eastAsia"/>
        </w:rPr>
        <w:t>3</w:t>
      </w:r>
      <w:r w:rsidR="00117F71" w:rsidRPr="00BA271A">
        <w:rPr>
          <w:rFonts w:hAnsiTheme="minorEastAsia" w:hint="eastAsia"/>
        </w:rPr>
        <w:t>）</w:t>
      </w:r>
      <w:r w:rsidR="000E2DB8" w:rsidRPr="00BA271A">
        <w:rPr>
          <w:rFonts w:hAnsiTheme="minorEastAsia" w:hint="eastAsia"/>
        </w:rPr>
        <w:t>，也就是我们的网络远程模块，透传目标选择真实网关</w:t>
      </w:r>
      <w:r w:rsidRPr="00BA271A">
        <w:rPr>
          <w:rFonts w:hAnsiTheme="minorEastAsia" w:hint="eastAsia"/>
        </w:rPr>
        <w:t>，点击确定创建</w:t>
      </w:r>
      <w:r w:rsidR="00117F71" w:rsidRPr="00BA271A">
        <w:rPr>
          <w:rFonts w:hAnsiTheme="minorEastAsia" w:hint="eastAsia"/>
        </w:rPr>
        <w:t>（步骤</w:t>
      </w:r>
      <w:r w:rsidR="00117F71" w:rsidRPr="00BA271A">
        <w:rPr>
          <w:rFonts w:hAnsiTheme="minorEastAsia" w:hint="eastAsia"/>
        </w:rPr>
        <w:t>4</w:t>
      </w:r>
      <w:r w:rsidR="00117F71" w:rsidRPr="00BA271A">
        <w:rPr>
          <w:rFonts w:hAnsiTheme="minorEastAsia" w:hint="eastAsia"/>
        </w:rPr>
        <w:t>）</w:t>
      </w:r>
      <w:r w:rsidRPr="00BA271A">
        <w:rPr>
          <w:rFonts w:hAnsiTheme="minorEastAsia" w:hint="eastAsia"/>
        </w:rPr>
        <w:t>，这里就全部设置完成。</w:t>
      </w:r>
    </w:p>
    <w:p w:rsidR="00135DA7" w:rsidRPr="00BA271A" w:rsidRDefault="000E2DB8" w:rsidP="009261D3">
      <w:pPr>
        <w:pStyle w:val="11"/>
        <w:spacing w:beforeLines="50" w:afterLines="50"/>
        <w:ind w:leftChars="150" w:left="315" w:firstLineChars="0" w:firstLine="0"/>
        <w:rPr>
          <w:rFonts w:hAnsiTheme="minorEastAsia"/>
        </w:rPr>
      </w:pPr>
      <w:r w:rsidRPr="00BA271A">
        <w:rPr>
          <w:rFonts w:hAnsiTheme="minorEastAsia" w:hint="eastAsia"/>
        </w:rPr>
        <w:t>步骤</w:t>
      </w:r>
      <w:r w:rsidRPr="00BA271A">
        <w:rPr>
          <w:rFonts w:hAnsiTheme="minorEastAsia" w:hint="eastAsia"/>
        </w:rPr>
        <w:t>1</w:t>
      </w:r>
      <w:r w:rsidRPr="00BA271A">
        <w:rPr>
          <w:rFonts w:hAnsiTheme="minorEastAsia" w:hint="eastAsia"/>
        </w:rPr>
        <w:t>：</w:t>
      </w:r>
    </w:p>
    <w:p w:rsidR="000E2DB8" w:rsidRDefault="000E2DB8" w:rsidP="00135DA7">
      <w:pPr>
        <w:jc w:val="center"/>
      </w:pPr>
      <w:r>
        <w:rPr>
          <w:rFonts w:hint="eastAsia"/>
          <w:noProof/>
        </w:rPr>
        <w:drawing>
          <wp:inline distT="0" distB="0" distL="0" distR="0">
            <wp:extent cx="5274310" cy="1569544"/>
            <wp:effectExtent l="19050" t="0" r="2540" b="0"/>
            <wp:docPr id="6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8"/>
                    <a:srcRect/>
                    <a:stretch>
                      <a:fillRect/>
                    </a:stretch>
                  </pic:blipFill>
                  <pic:spPr bwMode="auto">
                    <a:xfrm>
                      <a:off x="0" y="0"/>
                      <a:ext cx="5274310" cy="1569544"/>
                    </a:xfrm>
                    <a:prstGeom prst="rect">
                      <a:avLst/>
                    </a:prstGeom>
                    <a:noFill/>
                    <a:ln w="9525">
                      <a:noFill/>
                      <a:miter lim="800000"/>
                      <a:headEnd/>
                      <a:tailEnd/>
                    </a:ln>
                  </pic:spPr>
                </pic:pic>
              </a:graphicData>
            </a:graphic>
          </wp:inline>
        </w:drawing>
      </w:r>
    </w:p>
    <w:p w:rsidR="00135DA7" w:rsidRDefault="000E2DB8" w:rsidP="009261D3">
      <w:pPr>
        <w:spacing w:beforeLines="50"/>
        <w:ind w:leftChars="150" w:left="315"/>
      </w:pPr>
      <w:r>
        <w:rPr>
          <w:rFonts w:hint="eastAsia"/>
        </w:rPr>
        <w:t>步骤</w:t>
      </w:r>
      <w:r>
        <w:rPr>
          <w:rFonts w:hint="eastAsia"/>
        </w:rPr>
        <w:t>2</w:t>
      </w:r>
      <w:r>
        <w:rPr>
          <w:rFonts w:hint="eastAsia"/>
        </w:rPr>
        <w:t>：</w:t>
      </w:r>
    </w:p>
    <w:p w:rsidR="006B6A66" w:rsidRDefault="000E2DB8" w:rsidP="00135DA7">
      <w:pPr>
        <w:jc w:val="center"/>
      </w:pPr>
      <w:r>
        <w:rPr>
          <w:rFonts w:hint="eastAsia"/>
          <w:noProof/>
        </w:rPr>
        <w:drawing>
          <wp:inline distT="0" distB="0" distL="0" distR="0">
            <wp:extent cx="5274310" cy="2061194"/>
            <wp:effectExtent l="19050" t="0" r="2540" b="0"/>
            <wp:docPr id="6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srcRect/>
                    <a:stretch>
                      <a:fillRect/>
                    </a:stretch>
                  </pic:blipFill>
                  <pic:spPr bwMode="auto">
                    <a:xfrm>
                      <a:off x="0" y="0"/>
                      <a:ext cx="5274310" cy="2061194"/>
                    </a:xfrm>
                    <a:prstGeom prst="rect">
                      <a:avLst/>
                    </a:prstGeom>
                    <a:noFill/>
                    <a:ln w="9525">
                      <a:noFill/>
                      <a:miter lim="800000"/>
                      <a:headEnd/>
                      <a:tailEnd/>
                    </a:ln>
                  </pic:spPr>
                </pic:pic>
              </a:graphicData>
            </a:graphic>
          </wp:inline>
        </w:drawing>
      </w:r>
    </w:p>
    <w:p w:rsidR="00DA7AED" w:rsidRDefault="00DA7AED" w:rsidP="00135DA7">
      <w:r>
        <w:br w:type="page"/>
      </w:r>
    </w:p>
    <w:p w:rsidR="000E2DB8" w:rsidRDefault="000E2DB8" w:rsidP="00EA684D"/>
    <w:p w:rsidR="000E2DB8" w:rsidRDefault="000E2DB8" w:rsidP="00EA684D">
      <w:pPr>
        <w:ind w:leftChars="150" w:left="315"/>
      </w:pPr>
      <w:r>
        <w:rPr>
          <w:rFonts w:hint="eastAsia"/>
        </w:rPr>
        <w:t>步骤</w:t>
      </w:r>
      <w:r>
        <w:rPr>
          <w:rFonts w:hint="eastAsia"/>
        </w:rPr>
        <w:t>3</w:t>
      </w:r>
      <w:r>
        <w:rPr>
          <w:rFonts w:hint="eastAsia"/>
        </w:rPr>
        <w:t>：</w:t>
      </w:r>
    </w:p>
    <w:p w:rsidR="000E2DB8" w:rsidRDefault="000E2DB8" w:rsidP="00EA684D">
      <w:pPr>
        <w:jc w:val="center"/>
      </w:pPr>
      <w:r>
        <w:rPr>
          <w:rFonts w:hint="eastAsia"/>
          <w:noProof/>
        </w:rPr>
        <w:drawing>
          <wp:inline distT="0" distB="0" distL="0" distR="0">
            <wp:extent cx="4476115" cy="3678555"/>
            <wp:effectExtent l="19050" t="0" r="635" b="0"/>
            <wp:docPr id="6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a:srcRect/>
                    <a:stretch>
                      <a:fillRect/>
                    </a:stretch>
                  </pic:blipFill>
                  <pic:spPr bwMode="auto">
                    <a:xfrm>
                      <a:off x="0" y="0"/>
                      <a:ext cx="4476115" cy="3678555"/>
                    </a:xfrm>
                    <a:prstGeom prst="rect">
                      <a:avLst/>
                    </a:prstGeom>
                    <a:noFill/>
                    <a:ln w="9525">
                      <a:noFill/>
                      <a:miter lim="800000"/>
                      <a:headEnd/>
                      <a:tailEnd/>
                    </a:ln>
                  </pic:spPr>
                </pic:pic>
              </a:graphicData>
            </a:graphic>
          </wp:inline>
        </w:drawing>
      </w:r>
    </w:p>
    <w:p w:rsidR="00EA684D" w:rsidRDefault="00EA684D" w:rsidP="00EA684D"/>
    <w:p w:rsidR="000E2DB8" w:rsidRDefault="000E2DB8" w:rsidP="009261D3">
      <w:pPr>
        <w:spacing w:afterLines="50"/>
        <w:ind w:leftChars="150" w:left="315"/>
      </w:pPr>
      <w:r>
        <w:rPr>
          <w:rFonts w:hint="eastAsia"/>
        </w:rPr>
        <w:t>步骤</w:t>
      </w:r>
      <w:r w:rsidR="00117F71">
        <w:rPr>
          <w:rFonts w:hint="eastAsia"/>
        </w:rPr>
        <w:t>4</w:t>
      </w:r>
      <w:r>
        <w:rPr>
          <w:rFonts w:hint="eastAsia"/>
        </w:rPr>
        <w:t>：</w:t>
      </w:r>
    </w:p>
    <w:p w:rsidR="000E2DB8" w:rsidRDefault="00117F71" w:rsidP="00EA684D">
      <w:pPr>
        <w:jc w:val="center"/>
      </w:pPr>
      <w:r>
        <w:rPr>
          <w:noProof/>
        </w:rPr>
        <w:drawing>
          <wp:inline distT="0" distB="0" distL="0" distR="0">
            <wp:extent cx="5274310" cy="2815000"/>
            <wp:effectExtent l="19050" t="0" r="2540" b="0"/>
            <wp:docPr id="65"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1"/>
                    <a:srcRect/>
                    <a:stretch>
                      <a:fillRect/>
                    </a:stretch>
                  </pic:blipFill>
                  <pic:spPr bwMode="auto">
                    <a:xfrm>
                      <a:off x="0" y="0"/>
                      <a:ext cx="5274310" cy="2815000"/>
                    </a:xfrm>
                    <a:prstGeom prst="rect">
                      <a:avLst/>
                    </a:prstGeom>
                    <a:noFill/>
                    <a:ln w="9525">
                      <a:noFill/>
                      <a:miter lim="800000"/>
                      <a:headEnd/>
                      <a:tailEnd/>
                    </a:ln>
                  </pic:spPr>
                </pic:pic>
              </a:graphicData>
            </a:graphic>
          </wp:inline>
        </w:drawing>
      </w:r>
    </w:p>
    <w:p w:rsidR="00DA7AED" w:rsidRDefault="00DA7AED" w:rsidP="00EA684D">
      <w:r>
        <w:br w:type="page"/>
      </w:r>
    </w:p>
    <w:p w:rsidR="00117F71" w:rsidRDefault="00117F71" w:rsidP="00EA684D"/>
    <w:p w:rsidR="006B6A66" w:rsidRDefault="00412A23" w:rsidP="009261D3">
      <w:pPr>
        <w:spacing w:afterLines="50"/>
        <w:ind w:left="315" w:hangingChars="150" w:hanging="315"/>
      </w:pPr>
      <w:r>
        <w:rPr>
          <w:rFonts w:hint="eastAsia"/>
        </w:rPr>
        <w:t>9</w:t>
      </w:r>
      <w:r>
        <w:rPr>
          <w:rFonts w:hint="eastAsia"/>
        </w:rPr>
        <w:t>：登录</w:t>
      </w:r>
      <w:r>
        <w:rPr>
          <w:rFonts w:hint="eastAsia"/>
        </w:rPr>
        <w:t>CQDXER-REMOTE</w:t>
      </w:r>
      <w:r>
        <w:rPr>
          <w:rFonts w:hint="eastAsia"/>
        </w:rPr>
        <w:t>网络远程模块，选择网络协议为：</w:t>
      </w:r>
      <w:r>
        <w:rPr>
          <w:rFonts w:hint="eastAsia"/>
        </w:rPr>
        <w:t>TCP C</w:t>
      </w:r>
      <w:r w:rsidR="002D7CAB">
        <w:rPr>
          <w:rFonts w:hint="eastAsia"/>
        </w:rPr>
        <w:t>l</w:t>
      </w:r>
      <w:r>
        <w:rPr>
          <w:rFonts w:hint="eastAsia"/>
        </w:rPr>
        <w:t>ient,</w:t>
      </w:r>
      <w:r>
        <w:rPr>
          <w:rFonts w:hint="eastAsia"/>
        </w:rPr>
        <w:t>输入对应的</w:t>
      </w:r>
      <w:r>
        <w:rPr>
          <w:rFonts w:hint="eastAsia"/>
        </w:rPr>
        <w:t>SN</w:t>
      </w:r>
      <w:r>
        <w:rPr>
          <w:rFonts w:hint="eastAsia"/>
        </w:rPr>
        <w:t>和密码，远程地址输入第</w:t>
      </w:r>
      <w:r>
        <w:rPr>
          <w:rFonts w:hint="eastAsia"/>
        </w:rPr>
        <w:t>7</w:t>
      </w:r>
      <w:r>
        <w:rPr>
          <w:rFonts w:hint="eastAsia"/>
        </w:rPr>
        <w:t>步骤提示的网络地址，端口选择</w:t>
      </w:r>
      <w:r>
        <w:rPr>
          <w:rFonts w:hint="eastAsia"/>
        </w:rPr>
        <w:t>15000</w:t>
      </w:r>
      <w:r>
        <w:rPr>
          <w:rFonts w:hint="eastAsia"/>
        </w:rPr>
        <w:t>（同时进入路由器设置对应的端口号，进行端口映射），串口打包时间选择</w:t>
      </w:r>
      <w:r>
        <w:rPr>
          <w:rFonts w:hint="eastAsia"/>
        </w:rPr>
        <w:t>100ms</w:t>
      </w:r>
      <w:r>
        <w:rPr>
          <w:rFonts w:hint="eastAsia"/>
        </w:rPr>
        <w:t>，串口打包长度选择：</w:t>
      </w:r>
      <w:r>
        <w:rPr>
          <w:rFonts w:hint="eastAsia"/>
        </w:rPr>
        <w:t>1024</w:t>
      </w:r>
      <w:r>
        <w:rPr>
          <w:rFonts w:hint="eastAsia"/>
        </w:rPr>
        <w:t>字节，点击保存。</w:t>
      </w:r>
    </w:p>
    <w:p w:rsidR="006B6A66" w:rsidRDefault="00412A23" w:rsidP="00EA684D">
      <w:pPr>
        <w:jc w:val="center"/>
        <w:rPr>
          <w:rFonts w:asciiTheme="majorEastAsia" w:eastAsiaTheme="majorEastAsia" w:hAnsiTheme="majorEastAsia"/>
        </w:rPr>
      </w:pPr>
      <w:r>
        <w:rPr>
          <w:noProof/>
        </w:rPr>
        <w:drawing>
          <wp:inline distT="0" distB="0" distL="114300" distR="114300">
            <wp:extent cx="5076825" cy="5133975"/>
            <wp:effectExtent l="0" t="0" r="9525" b="952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52"/>
                    <a:stretch>
                      <a:fillRect/>
                    </a:stretch>
                  </pic:blipFill>
                  <pic:spPr>
                    <a:xfrm>
                      <a:off x="0" y="0"/>
                      <a:ext cx="5076825" cy="5133975"/>
                    </a:xfrm>
                    <a:prstGeom prst="rect">
                      <a:avLst/>
                    </a:prstGeom>
                    <a:noFill/>
                    <a:ln>
                      <a:noFill/>
                    </a:ln>
                  </pic:spPr>
                </pic:pic>
              </a:graphicData>
            </a:graphic>
          </wp:inline>
        </w:drawing>
      </w:r>
    </w:p>
    <w:p w:rsidR="00DA7AED" w:rsidRDefault="00DA7AED" w:rsidP="00EA684D">
      <w:pPr>
        <w:rPr>
          <w:rFonts w:asciiTheme="majorEastAsia" w:eastAsiaTheme="majorEastAsia" w:hAnsiTheme="majorEastAsia"/>
        </w:rPr>
      </w:pPr>
      <w:r>
        <w:rPr>
          <w:rFonts w:asciiTheme="majorEastAsia" w:eastAsiaTheme="majorEastAsia" w:hAnsiTheme="majorEastAsia"/>
        </w:rPr>
        <w:br w:type="page"/>
      </w:r>
    </w:p>
    <w:p w:rsidR="00117F71" w:rsidRDefault="00117F71" w:rsidP="00EA684D"/>
    <w:p w:rsidR="006B6A66" w:rsidRDefault="00412A23" w:rsidP="009261D3">
      <w:pPr>
        <w:spacing w:afterLines="50"/>
        <w:ind w:left="441" w:hangingChars="210" w:hanging="441"/>
      </w:pPr>
      <w:r>
        <w:rPr>
          <w:rFonts w:hint="eastAsia"/>
        </w:rPr>
        <w:t>1</w:t>
      </w:r>
      <w:r w:rsidR="001C482C">
        <w:rPr>
          <w:rFonts w:hint="eastAsia"/>
        </w:rPr>
        <w:t>0</w:t>
      </w:r>
      <w:r w:rsidR="00EA684D">
        <w:rPr>
          <w:rFonts w:hint="eastAsia"/>
        </w:rPr>
        <w:t>：</w:t>
      </w:r>
      <w:r>
        <w:rPr>
          <w:rFonts w:hint="eastAsia"/>
        </w:rPr>
        <w:t>打开</w:t>
      </w:r>
      <w:r>
        <w:rPr>
          <w:rFonts w:hint="eastAsia"/>
        </w:rPr>
        <w:t>VCOM</w:t>
      </w:r>
      <w:r>
        <w:rPr>
          <w:rFonts w:hint="eastAsia"/>
        </w:rPr>
        <w:t>软件，新建一个端口，选择网络协议为：</w:t>
      </w:r>
      <w:r>
        <w:rPr>
          <w:rFonts w:hint="eastAsia"/>
        </w:rPr>
        <w:t>TCP C</w:t>
      </w:r>
      <w:r w:rsidR="002D7CAB">
        <w:t>l</w:t>
      </w:r>
      <w:r>
        <w:rPr>
          <w:rFonts w:hint="eastAsia"/>
        </w:rPr>
        <w:t>ient</w:t>
      </w:r>
      <w:r>
        <w:rPr>
          <w:rFonts w:hint="eastAsia"/>
        </w:rPr>
        <w:t>，目标</w:t>
      </w:r>
      <w:r>
        <w:rPr>
          <w:rFonts w:hint="eastAsia"/>
        </w:rPr>
        <w:t>IP/</w:t>
      </w:r>
      <w:r>
        <w:rPr>
          <w:rFonts w:hint="eastAsia"/>
        </w:rPr>
        <w:t>域名：</w:t>
      </w:r>
      <w:r>
        <w:rPr>
          <w:rFonts w:hint="eastAsia"/>
        </w:rPr>
        <w:t>Cloud.usr.cn,</w:t>
      </w:r>
      <w:r>
        <w:rPr>
          <w:rFonts w:hint="eastAsia"/>
        </w:rPr>
        <w:t>端口选择</w:t>
      </w:r>
      <w:r>
        <w:rPr>
          <w:rFonts w:hint="eastAsia"/>
        </w:rPr>
        <w:t>15000</w:t>
      </w:r>
      <w:r>
        <w:rPr>
          <w:rFonts w:hint="eastAsia"/>
        </w:rPr>
        <w:t>，点击高级，启用透传云，输入设备编号（</w:t>
      </w:r>
      <w:r>
        <w:rPr>
          <w:rFonts w:hint="eastAsia"/>
        </w:rPr>
        <w:t>SN</w:t>
      </w:r>
      <w:r>
        <w:rPr>
          <w:rFonts w:hint="eastAsia"/>
        </w:rPr>
        <w:t>），通讯密码，点击保存。到这里我们已经全部完成透传云的部署。</w:t>
      </w:r>
    </w:p>
    <w:p w:rsidR="006B6A66" w:rsidRDefault="00412A23" w:rsidP="00EA684D">
      <w:pPr>
        <w:jc w:val="center"/>
        <w:rPr>
          <w:rFonts w:asciiTheme="majorEastAsia" w:eastAsiaTheme="majorEastAsia" w:hAnsiTheme="majorEastAsia"/>
          <w:sz w:val="44"/>
          <w:szCs w:val="44"/>
        </w:rPr>
      </w:pPr>
      <w:r>
        <w:rPr>
          <w:noProof/>
        </w:rPr>
        <w:drawing>
          <wp:inline distT="0" distB="0" distL="114300" distR="114300">
            <wp:extent cx="2914650" cy="4610100"/>
            <wp:effectExtent l="0" t="0" r="0" b="0"/>
            <wp:docPr id="3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
                    <pic:cNvPicPr>
                      <a:picLocks noChangeAspect="1"/>
                    </pic:cNvPicPr>
                  </pic:nvPicPr>
                  <pic:blipFill>
                    <a:blip r:embed="rId53"/>
                    <a:stretch>
                      <a:fillRect/>
                    </a:stretch>
                  </pic:blipFill>
                  <pic:spPr>
                    <a:xfrm>
                      <a:off x="0" y="0"/>
                      <a:ext cx="2914650" cy="4610100"/>
                    </a:xfrm>
                    <a:prstGeom prst="rect">
                      <a:avLst/>
                    </a:prstGeom>
                    <a:noFill/>
                    <a:ln>
                      <a:noFill/>
                    </a:ln>
                  </pic:spPr>
                </pic:pic>
              </a:graphicData>
            </a:graphic>
          </wp:inline>
        </w:drawing>
      </w:r>
    </w:p>
    <w:p w:rsidR="00117F71" w:rsidRDefault="00117F71" w:rsidP="00EA684D">
      <w:pPr>
        <w:rPr>
          <w:rFonts w:asciiTheme="majorEastAsia" w:eastAsiaTheme="majorEastAsia" w:hAnsiTheme="majorEastAsia"/>
          <w:sz w:val="44"/>
          <w:szCs w:val="44"/>
        </w:rPr>
      </w:pPr>
    </w:p>
    <w:p w:rsidR="006B6A66" w:rsidRDefault="00412A23" w:rsidP="00EA684D">
      <w:pPr>
        <w:pStyle w:val="1"/>
        <w:spacing w:before="240" w:after="240"/>
      </w:pPr>
      <w:r>
        <w:rPr>
          <w:rFonts w:hint="eastAsia"/>
        </w:rPr>
        <w:t>选件功能</w:t>
      </w:r>
    </w:p>
    <w:p w:rsidR="006B6A66" w:rsidRPr="00710326" w:rsidRDefault="00412A23" w:rsidP="009261D3">
      <w:pPr>
        <w:spacing w:beforeLines="50" w:afterLines="50"/>
        <w:rPr>
          <w:rFonts w:asciiTheme="majorEastAsia" w:eastAsiaTheme="majorEastAsia" w:hAnsiTheme="majorEastAsia"/>
          <w:b/>
          <w:sz w:val="30"/>
          <w:szCs w:val="30"/>
        </w:rPr>
      </w:pPr>
      <w:r w:rsidRPr="00710326">
        <w:rPr>
          <w:rFonts w:asciiTheme="majorEastAsia" w:eastAsiaTheme="majorEastAsia" w:hAnsiTheme="majorEastAsia" w:hint="eastAsia"/>
          <w:b/>
          <w:sz w:val="30"/>
          <w:szCs w:val="30"/>
        </w:rPr>
        <w:t>远程控制盒简介</w:t>
      </w:r>
    </w:p>
    <w:p w:rsidR="006B6A66" w:rsidRPr="00B914A9" w:rsidRDefault="00412A23" w:rsidP="00710326">
      <w:pPr>
        <w:rPr>
          <w:rFonts w:asciiTheme="majorEastAsia" w:eastAsiaTheme="majorEastAsia" w:hAnsiTheme="majorEastAsia"/>
          <w:sz w:val="28"/>
          <w:szCs w:val="28"/>
        </w:rPr>
      </w:pPr>
      <w:r w:rsidRPr="00B914A9">
        <w:rPr>
          <w:rFonts w:asciiTheme="majorEastAsia" w:eastAsiaTheme="majorEastAsia" w:hAnsiTheme="majorEastAsia" w:hint="eastAsia"/>
          <w:sz w:val="28"/>
          <w:szCs w:val="28"/>
        </w:rPr>
        <w:t>有线版</w:t>
      </w:r>
    </w:p>
    <w:p w:rsidR="006B6A66" w:rsidRPr="00977C1E" w:rsidRDefault="00412A23" w:rsidP="009261D3">
      <w:pPr>
        <w:spacing w:beforeLines="50"/>
        <w:ind w:firstLineChars="150" w:firstLine="315"/>
        <w:rPr>
          <w:rFonts w:asciiTheme="majorEastAsia" w:eastAsiaTheme="majorEastAsia" w:hAnsiTheme="majorEastAsia"/>
        </w:rPr>
      </w:pPr>
      <w:r w:rsidRPr="00977C1E">
        <w:rPr>
          <w:rFonts w:asciiTheme="majorEastAsia" w:eastAsiaTheme="majorEastAsia" w:hAnsiTheme="majorEastAsia" w:hint="eastAsia"/>
        </w:rPr>
        <w:t>1：有线远程控制，远程控制盒可以减</w:t>
      </w:r>
      <w:r w:rsidR="00370D6D">
        <w:rPr>
          <w:rFonts w:asciiTheme="majorEastAsia" w:eastAsiaTheme="majorEastAsia" w:hAnsiTheme="majorEastAsia" w:hint="eastAsia"/>
        </w:rPr>
        <w:t>少布线，利用数据线传输控制指令，切换器直接在天线塔下方进行切换,使用远程控制盒连接线缆必须在断开控制器电源时进行，否则将无法建立通信，不支持热插拔。</w:t>
      </w:r>
    </w:p>
    <w:p w:rsidR="00710326" w:rsidRDefault="00710326" w:rsidP="00710326">
      <w:r>
        <w:br w:type="page"/>
      </w:r>
    </w:p>
    <w:p w:rsidR="00117F71" w:rsidRDefault="00117F71" w:rsidP="00710326"/>
    <w:p w:rsidR="006B6A66" w:rsidRDefault="00412A23" w:rsidP="00710326">
      <w:pPr>
        <w:pStyle w:val="1"/>
        <w:spacing w:before="240" w:after="240"/>
      </w:pPr>
      <w:r>
        <w:rPr>
          <w:rFonts w:hint="eastAsia"/>
        </w:rPr>
        <w:t>特性</w:t>
      </w:r>
      <w:r>
        <w:rPr>
          <w:rFonts w:hint="eastAsia"/>
        </w:rPr>
        <w:t>/</w:t>
      </w:r>
      <w:r>
        <w:rPr>
          <w:rFonts w:hint="eastAsia"/>
        </w:rPr>
        <w:t>规格</w:t>
      </w:r>
    </w:p>
    <w:p w:rsidR="006B6A66" w:rsidRPr="00977C1E" w:rsidRDefault="00412A23" w:rsidP="009261D3">
      <w:pPr>
        <w:spacing w:beforeLines="20"/>
      </w:pPr>
      <w:r w:rsidRPr="00977C1E">
        <w:rPr>
          <w:rFonts w:hint="eastAsia"/>
        </w:rPr>
        <w:t>型</w:t>
      </w:r>
      <w:r w:rsidRPr="00977C1E">
        <w:rPr>
          <w:rFonts w:hint="eastAsia"/>
        </w:rPr>
        <w:t xml:space="preserve">    </w:t>
      </w:r>
      <w:r w:rsidRPr="00977C1E">
        <w:rPr>
          <w:rFonts w:hint="eastAsia"/>
        </w:rPr>
        <w:t>号：</w:t>
      </w:r>
      <w:r w:rsidR="00710326">
        <w:rPr>
          <w:rFonts w:hint="eastAsia"/>
        </w:rPr>
        <w:tab/>
      </w:r>
      <w:r w:rsidR="00710326">
        <w:rPr>
          <w:rFonts w:hint="eastAsia"/>
        </w:rPr>
        <w:tab/>
      </w:r>
      <w:r w:rsidRPr="00977C1E">
        <w:rPr>
          <w:rFonts w:hint="eastAsia"/>
        </w:rPr>
        <w:t>CQDXER</w:t>
      </w:r>
      <w:r w:rsidR="006373F7">
        <w:rPr>
          <w:rFonts w:hint="eastAsia"/>
        </w:rPr>
        <w:t>（</w:t>
      </w:r>
      <w:r w:rsidR="006373F7">
        <w:rPr>
          <w:rFonts w:hint="eastAsia"/>
        </w:rPr>
        <w:t>S</w:t>
      </w:r>
      <w:r w:rsidR="006373F7">
        <w:rPr>
          <w:rFonts w:hint="eastAsia"/>
        </w:rPr>
        <w:t>）</w:t>
      </w:r>
      <w:r w:rsidRPr="00977C1E">
        <w:rPr>
          <w:rFonts w:hint="eastAsia"/>
        </w:rPr>
        <w:t>-8</w:t>
      </w:r>
    </w:p>
    <w:p w:rsidR="006B6A66" w:rsidRPr="00977C1E" w:rsidRDefault="00412A23" w:rsidP="009261D3">
      <w:pPr>
        <w:spacing w:beforeLines="20"/>
      </w:pPr>
      <w:r w:rsidRPr="00977C1E">
        <w:rPr>
          <w:rFonts w:hint="eastAsia"/>
        </w:rPr>
        <w:t>外形尺寸：</w:t>
      </w:r>
      <w:r w:rsidR="00710326">
        <w:rPr>
          <w:rFonts w:hint="eastAsia"/>
        </w:rPr>
        <w:tab/>
      </w:r>
      <w:r w:rsidR="00710326">
        <w:rPr>
          <w:rFonts w:hint="eastAsia"/>
        </w:rPr>
        <w:tab/>
      </w:r>
      <w:r w:rsidRPr="00977C1E">
        <w:rPr>
          <w:rFonts w:hint="eastAsia"/>
        </w:rPr>
        <w:t>170mm*155mm*110mm</w:t>
      </w:r>
    </w:p>
    <w:p w:rsidR="006B6A66" w:rsidRPr="00977C1E" w:rsidRDefault="00412A23" w:rsidP="009261D3">
      <w:pPr>
        <w:spacing w:beforeLines="20"/>
      </w:pPr>
      <w:r w:rsidRPr="00977C1E">
        <w:rPr>
          <w:rFonts w:hint="eastAsia"/>
        </w:rPr>
        <w:t>外壳材料：</w:t>
      </w:r>
      <w:r w:rsidR="00710326">
        <w:rPr>
          <w:rFonts w:hint="eastAsia"/>
        </w:rPr>
        <w:tab/>
      </w:r>
      <w:r w:rsidR="00710326">
        <w:rPr>
          <w:rFonts w:hint="eastAsia"/>
        </w:rPr>
        <w:tab/>
      </w:r>
      <w:r w:rsidRPr="00977C1E">
        <w:rPr>
          <w:rFonts w:hint="eastAsia"/>
        </w:rPr>
        <w:t>铝制，防腐蚀喷涂，氧化。</w:t>
      </w:r>
    </w:p>
    <w:p w:rsidR="006B6A66" w:rsidRPr="00977C1E" w:rsidRDefault="00412A23" w:rsidP="009261D3">
      <w:pPr>
        <w:spacing w:beforeLines="20"/>
      </w:pPr>
      <w:r w:rsidRPr="00977C1E">
        <w:rPr>
          <w:rFonts w:hint="eastAsia"/>
        </w:rPr>
        <w:t>重</w:t>
      </w:r>
      <w:r w:rsidRPr="00977C1E">
        <w:rPr>
          <w:rFonts w:hint="eastAsia"/>
        </w:rPr>
        <w:t xml:space="preserve">    </w:t>
      </w:r>
      <w:r w:rsidRPr="00977C1E">
        <w:rPr>
          <w:rFonts w:hint="eastAsia"/>
        </w:rPr>
        <w:t>量：</w:t>
      </w:r>
      <w:r w:rsidR="00710326">
        <w:rPr>
          <w:rFonts w:hint="eastAsia"/>
        </w:rPr>
        <w:tab/>
      </w:r>
      <w:r w:rsidR="00710326">
        <w:rPr>
          <w:rFonts w:hint="eastAsia"/>
        </w:rPr>
        <w:tab/>
      </w:r>
      <w:r w:rsidRPr="00977C1E">
        <w:rPr>
          <w:rFonts w:hint="eastAsia"/>
        </w:rPr>
        <w:t>850g</w:t>
      </w:r>
    </w:p>
    <w:p w:rsidR="006B6A66" w:rsidRPr="00977C1E" w:rsidRDefault="00412A23" w:rsidP="009261D3">
      <w:pPr>
        <w:spacing w:beforeLines="20"/>
      </w:pPr>
      <w:r w:rsidRPr="00977C1E">
        <w:rPr>
          <w:rFonts w:hint="eastAsia"/>
        </w:rPr>
        <w:t>电</w:t>
      </w:r>
      <w:r w:rsidRPr="00977C1E">
        <w:rPr>
          <w:rFonts w:hint="eastAsia"/>
        </w:rPr>
        <w:t xml:space="preserve">    </w:t>
      </w:r>
      <w:r w:rsidRPr="00977C1E">
        <w:rPr>
          <w:rFonts w:hint="eastAsia"/>
        </w:rPr>
        <w:t>源：</w:t>
      </w:r>
      <w:r w:rsidR="00710326">
        <w:rPr>
          <w:rFonts w:hint="eastAsia"/>
        </w:rPr>
        <w:tab/>
      </w:r>
      <w:r w:rsidR="00710326">
        <w:rPr>
          <w:rFonts w:hint="eastAsia"/>
        </w:rPr>
        <w:tab/>
      </w:r>
      <w:r w:rsidRPr="00977C1E">
        <w:rPr>
          <w:rFonts w:hint="eastAsia"/>
        </w:rPr>
        <w:t>DC-13.8V</w:t>
      </w:r>
    </w:p>
    <w:p w:rsidR="006B6A66" w:rsidRPr="00977C1E" w:rsidRDefault="00412A23" w:rsidP="009261D3">
      <w:pPr>
        <w:spacing w:beforeLines="20"/>
      </w:pPr>
      <w:r w:rsidRPr="00977C1E">
        <w:rPr>
          <w:rFonts w:hint="eastAsia"/>
        </w:rPr>
        <w:t>支持切换器：</w:t>
      </w:r>
      <w:r w:rsidR="00710326">
        <w:rPr>
          <w:rFonts w:hint="eastAsia"/>
        </w:rPr>
        <w:tab/>
      </w:r>
      <w:r w:rsidR="00710326">
        <w:rPr>
          <w:rFonts w:hint="eastAsia"/>
        </w:rPr>
        <w:tab/>
      </w:r>
      <w:r w:rsidRPr="00977C1E">
        <w:rPr>
          <w:rFonts w:hint="eastAsia"/>
        </w:rPr>
        <w:t>1*N</w:t>
      </w:r>
      <w:r w:rsidRPr="00977C1E">
        <w:rPr>
          <w:rFonts w:hint="eastAsia"/>
        </w:rPr>
        <w:t>，</w:t>
      </w:r>
      <w:r w:rsidRPr="00977C1E">
        <w:rPr>
          <w:rFonts w:hint="eastAsia"/>
        </w:rPr>
        <w:t>N*N</w:t>
      </w:r>
      <w:r w:rsidRPr="00977C1E">
        <w:rPr>
          <w:rFonts w:hint="eastAsia"/>
        </w:rPr>
        <w:t>。正极控制</w:t>
      </w:r>
    </w:p>
    <w:p w:rsidR="006B6A66" w:rsidRPr="00977C1E" w:rsidRDefault="00412A23" w:rsidP="009261D3">
      <w:pPr>
        <w:spacing w:beforeLines="20"/>
      </w:pPr>
      <w:r w:rsidRPr="00977C1E">
        <w:rPr>
          <w:rFonts w:hint="eastAsia"/>
        </w:rPr>
        <w:t>输入协议：</w:t>
      </w:r>
      <w:r w:rsidR="00710326">
        <w:rPr>
          <w:rFonts w:hint="eastAsia"/>
        </w:rPr>
        <w:tab/>
      </w:r>
      <w:r w:rsidR="00710326">
        <w:rPr>
          <w:rFonts w:hint="eastAsia"/>
        </w:rPr>
        <w:tab/>
      </w:r>
      <w:r w:rsidRPr="00977C1E">
        <w:rPr>
          <w:rFonts w:hint="eastAsia"/>
        </w:rPr>
        <w:t>RS232</w:t>
      </w:r>
      <w:r w:rsidRPr="00977C1E">
        <w:rPr>
          <w:rFonts w:hint="eastAsia"/>
        </w:rPr>
        <w:t>，</w:t>
      </w:r>
      <w:r w:rsidRPr="00977C1E">
        <w:rPr>
          <w:rFonts w:hint="eastAsia"/>
        </w:rPr>
        <w:t>BCD,CIV</w:t>
      </w:r>
    </w:p>
    <w:p w:rsidR="006B6A66" w:rsidRPr="00977C1E" w:rsidRDefault="00412A23" w:rsidP="009261D3">
      <w:pPr>
        <w:spacing w:beforeLines="20"/>
      </w:pPr>
      <w:r w:rsidRPr="00977C1E">
        <w:rPr>
          <w:rFonts w:hint="eastAsia"/>
        </w:rPr>
        <w:t>输出协议：</w:t>
      </w:r>
      <w:r w:rsidR="00710326">
        <w:rPr>
          <w:rFonts w:hint="eastAsia"/>
        </w:rPr>
        <w:tab/>
      </w:r>
      <w:r w:rsidR="00710326">
        <w:rPr>
          <w:rFonts w:hint="eastAsia"/>
        </w:rPr>
        <w:tab/>
      </w:r>
      <w:r w:rsidRPr="00977C1E">
        <w:rPr>
          <w:rFonts w:hint="eastAsia"/>
        </w:rPr>
        <w:t>BCD</w:t>
      </w:r>
    </w:p>
    <w:p w:rsidR="006B6A66" w:rsidRPr="00977C1E" w:rsidRDefault="00412A23" w:rsidP="009261D3">
      <w:pPr>
        <w:spacing w:beforeLines="20"/>
      </w:pPr>
      <w:r w:rsidRPr="00977C1E">
        <w:rPr>
          <w:rFonts w:hint="eastAsia"/>
        </w:rPr>
        <w:t>支持机型：</w:t>
      </w:r>
      <w:r w:rsidR="00710326">
        <w:rPr>
          <w:rFonts w:hint="eastAsia"/>
        </w:rPr>
        <w:tab/>
      </w:r>
      <w:r w:rsidR="00710326">
        <w:rPr>
          <w:rFonts w:hint="eastAsia"/>
        </w:rPr>
        <w:tab/>
      </w:r>
      <w:r w:rsidRPr="00977C1E">
        <w:rPr>
          <w:rFonts w:hint="eastAsia"/>
        </w:rPr>
        <w:t>FLEX</w:t>
      </w:r>
      <w:r w:rsidRPr="00977C1E">
        <w:rPr>
          <w:rFonts w:hint="eastAsia"/>
        </w:rPr>
        <w:t>，</w:t>
      </w:r>
      <w:r w:rsidRPr="00977C1E">
        <w:rPr>
          <w:rFonts w:hint="eastAsia"/>
        </w:rPr>
        <w:t>YAESU</w:t>
      </w:r>
      <w:r w:rsidRPr="00977C1E">
        <w:rPr>
          <w:rFonts w:hint="eastAsia"/>
        </w:rPr>
        <w:t>，</w:t>
      </w:r>
      <w:r w:rsidRPr="00977C1E">
        <w:rPr>
          <w:rFonts w:hint="eastAsia"/>
        </w:rPr>
        <w:t>KENWOOD</w:t>
      </w:r>
      <w:r w:rsidRPr="00977C1E">
        <w:rPr>
          <w:rFonts w:hint="eastAsia"/>
        </w:rPr>
        <w:t>，</w:t>
      </w:r>
      <w:r w:rsidRPr="00977C1E">
        <w:rPr>
          <w:rFonts w:hint="eastAsia"/>
        </w:rPr>
        <w:t>ICOM,ELECRAFT</w:t>
      </w:r>
      <w:r w:rsidRPr="00977C1E">
        <w:rPr>
          <w:rFonts w:hint="eastAsia"/>
        </w:rPr>
        <w:t>等</w:t>
      </w:r>
    </w:p>
    <w:p w:rsidR="006B6A66" w:rsidRPr="00977C1E" w:rsidRDefault="00412A23" w:rsidP="009261D3">
      <w:pPr>
        <w:spacing w:beforeLines="20"/>
      </w:pPr>
      <w:r w:rsidRPr="00977C1E">
        <w:rPr>
          <w:rFonts w:hint="eastAsia"/>
        </w:rPr>
        <w:t>CIV</w:t>
      </w:r>
      <w:r w:rsidRPr="00977C1E">
        <w:rPr>
          <w:rFonts w:hint="eastAsia"/>
        </w:rPr>
        <w:t>地址码：</w:t>
      </w:r>
      <w:r w:rsidR="00710326">
        <w:rPr>
          <w:rFonts w:hint="eastAsia"/>
        </w:rPr>
        <w:tab/>
      </w:r>
      <w:r w:rsidR="00710326">
        <w:rPr>
          <w:rFonts w:hint="eastAsia"/>
        </w:rPr>
        <w:tab/>
      </w:r>
      <w:r w:rsidRPr="00977C1E">
        <w:rPr>
          <w:rFonts w:hint="eastAsia"/>
        </w:rPr>
        <w:t>7A,98,74,6A-8E,88,A4,5E,76,28,94,66,80,6E</w:t>
      </w:r>
    </w:p>
    <w:p w:rsidR="006B6A66" w:rsidRPr="00977C1E" w:rsidRDefault="00412A23" w:rsidP="009261D3">
      <w:pPr>
        <w:spacing w:beforeLines="20"/>
        <w:rPr>
          <w:color w:val="333333"/>
          <w:shd w:val="clear" w:color="auto" w:fill="FFFFFF"/>
        </w:rPr>
      </w:pPr>
      <w:r w:rsidRPr="00977C1E">
        <w:rPr>
          <w:rFonts w:hint="eastAsia"/>
        </w:rPr>
        <w:t>PTT</w:t>
      </w:r>
      <w:r w:rsidRPr="00977C1E">
        <w:rPr>
          <w:rFonts w:hint="eastAsia"/>
        </w:rPr>
        <w:t>输入</w:t>
      </w:r>
      <w:r w:rsidRPr="00977C1E">
        <w:rPr>
          <w:rFonts w:hint="eastAsia"/>
        </w:rPr>
        <w:t>/</w:t>
      </w:r>
      <w:r w:rsidRPr="00977C1E">
        <w:rPr>
          <w:rFonts w:hint="eastAsia"/>
        </w:rPr>
        <w:t>输出时间：</w:t>
      </w:r>
      <w:r w:rsidR="00710326">
        <w:rPr>
          <w:rFonts w:hint="eastAsia"/>
        </w:rPr>
        <w:tab/>
      </w:r>
      <w:r w:rsidRPr="00977C1E">
        <w:rPr>
          <w:rFonts w:hint="eastAsia"/>
        </w:rPr>
        <w:t>1.6</w:t>
      </w:r>
      <w:r w:rsidRPr="00977C1E">
        <w:rPr>
          <w:rFonts w:hint="eastAsia"/>
          <w:color w:val="333333"/>
          <w:shd w:val="clear" w:color="auto" w:fill="FFFFFF"/>
        </w:rPr>
        <w:t>μ</w:t>
      </w:r>
      <w:r w:rsidRPr="00977C1E">
        <w:rPr>
          <w:rFonts w:hint="eastAsia"/>
          <w:color w:val="333333"/>
          <w:shd w:val="clear" w:color="auto" w:fill="FFFFFF"/>
        </w:rPr>
        <w:t>s</w:t>
      </w:r>
    </w:p>
    <w:p w:rsidR="006B6A66" w:rsidRPr="00977C1E" w:rsidRDefault="00412A23" w:rsidP="009261D3">
      <w:pPr>
        <w:spacing w:beforeLines="20"/>
      </w:pPr>
      <w:r w:rsidRPr="00977C1E">
        <w:rPr>
          <w:rFonts w:hint="eastAsia"/>
        </w:rPr>
        <w:t>警报类型：</w:t>
      </w:r>
      <w:r w:rsidR="00710326">
        <w:rPr>
          <w:rFonts w:hint="eastAsia"/>
        </w:rPr>
        <w:tab/>
      </w:r>
      <w:r w:rsidR="00710326">
        <w:rPr>
          <w:rFonts w:hint="eastAsia"/>
        </w:rPr>
        <w:tab/>
      </w:r>
      <w:r w:rsidRPr="00977C1E">
        <w:rPr>
          <w:rFonts w:hint="eastAsia"/>
        </w:rPr>
        <w:t>声音警报，</w:t>
      </w:r>
      <w:r w:rsidRPr="00977C1E">
        <w:rPr>
          <w:rFonts w:hint="eastAsia"/>
        </w:rPr>
        <w:t>PTT</w:t>
      </w:r>
      <w:r w:rsidR="006373F7">
        <w:rPr>
          <w:rFonts w:hint="eastAsia"/>
        </w:rPr>
        <w:t>切断</w:t>
      </w:r>
      <w:r w:rsidRPr="00977C1E">
        <w:rPr>
          <w:rFonts w:hint="eastAsia"/>
        </w:rPr>
        <w:t>。</w:t>
      </w:r>
    </w:p>
    <w:p w:rsidR="00B914A9" w:rsidRPr="00B914A9" w:rsidRDefault="00B914A9" w:rsidP="00710326"/>
    <w:p w:rsidR="006B6A66" w:rsidRDefault="00412A23" w:rsidP="00710326">
      <w:pPr>
        <w:pStyle w:val="1"/>
        <w:spacing w:before="240" w:after="240"/>
      </w:pPr>
      <w:r>
        <w:rPr>
          <w:rFonts w:hint="eastAsia"/>
        </w:rPr>
        <w:t>诊断</w:t>
      </w:r>
    </w:p>
    <w:tbl>
      <w:tblPr>
        <w:tblStyle w:val="a6"/>
        <w:tblW w:w="8081" w:type="dxa"/>
        <w:jc w:val="center"/>
        <w:tblLook w:val="04A0"/>
      </w:tblPr>
      <w:tblGrid>
        <w:gridCol w:w="1702"/>
        <w:gridCol w:w="3544"/>
        <w:gridCol w:w="2835"/>
      </w:tblGrid>
      <w:tr w:rsidR="006B6A66" w:rsidTr="00A17FAD">
        <w:trPr>
          <w:jc w:val="center"/>
        </w:trPr>
        <w:tc>
          <w:tcPr>
            <w:tcW w:w="8081" w:type="dxa"/>
            <w:gridSpan w:val="3"/>
          </w:tcPr>
          <w:p w:rsidR="006B6A66" w:rsidRPr="00B914A9" w:rsidRDefault="00412A23" w:rsidP="00831CD0">
            <w:pPr>
              <w:spacing w:line="220" w:lineRule="atLeast"/>
              <w:ind w:left="2240" w:hanging="2240"/>
              <w:jc w:val="center"/>
              <w:rPr>
                <w:rFonts w:ascii="NSimSun" w:eastAsia="NSimSun" w:hAnsi="NSimSun" w:cs="NSimSun"/>
                <w:sz w:val="28"/>
                <w:szCs w:val="28"/>
              </w:rPr>
            </w:pPr>
            <w:r w:rsidRPr="00B914A9">
              <w:rPr>
                <w:rFonts w:ascii="NSimSun" w:eastAsia="NSimSun" w:hAnsi="NSimSun" w:cs="NSimSun" w:hint="eastAsia"/>
                <w:sz w:val="28"/>
                <w:szCs w:val="28"/>
              </w:rPr>
              <w:t>错误代码对照表</w:t>
            </w:r>
          </w:p>
        </w:tc>
      </w:tr>
      <w:tr w:rsidR="006B6A66" w:rsidTr="00A17FAD">
        <w:trPr>
          <w:jc w:val="center"/>
        </w:trPr>
        <w:tc>
          <w:tcPr>
            <w:tcW w:w="1702" w:type="dxa"/>
          </w:tcPr>
          <w:p w:rsidR="006B6A66" w:rsidRPr="00A17FAD" w:rsidRDefault="006373F7" w:rsidP="00831CD0">
            <w:pPr>
              <w:spacing w:line="220" w:lineRule="atLeast"/>
              <w:ind w:left="2240" w:hanging="2240"/>
              <w:rPr>
                <w:rFonts w:hAnsiTheme="minorEastAsia" w:cs="NSimSun"/>
                <w:sz w:val="24"/>
                <w:szCs w:val="24"/>
              </w:rPr>
            </w:pPr>
            <w:r>
              <w:rPr>
                <w:rFonts w:hAnsiTheme="minorEastAsia" w:cs="NSimSun" w:hint="eastAsia"/>
                <w:sz w:val="24"/>
                <w:szCs w:val="24"/>
              </w:rPr>
              <w:t>全部红灯亮起</w:t>
            </w:r>
          </w:p>
        </w:tc>
        <w:tc>
          <w:tcPr>
            <w:tcW w:w="3544" w:type="dxa"/>
          </w:tcPr>
          <w:p w:rsidR="006B6A66" w:rsidRPr="00A17FAD" w:rsidRDefault="00B914A9" w:rsidP="00831CD0">
            <w:pPr>
              <w:spacing w:line="220" w:lineRule="atLeast"/>
              <w:ind w:left="2240" w:hanging="2240"/>
              <w:rPr>
                <w:rFonts w:hAnsiTheme="minorEastAsia" w:cs="NSimSun"/>
                <w:sz w:val="24"/>
                <w:szCs w:val="24"/>
              </w:rPr>
            </w:pPr>
            <w:r w:rsidRPr="00A17FAD">
              <w:rPr>
                <w:rFonts w:hAnsiTheme="minorEastAsia" w:cs="NSimSun" w:hint="eastAsia"/>
                <w:sz w:val="24"/>
                <w:szCs w:val="24"/>
              </w:rPr>
              <w:t>波段重复</w:t>
            </w:r>
            <w:r w:rsidRPr="00A17FAD">
              <w:rPr>
                <w:rFonts w:hAnsiTheme="minorEastAsia" w:cs="NSimSun" w:hint="eastAsia"/>
                <w:sz w:val="24"/>
                <w:szCs w:val="24"/>
              </w:rPr>
              <w:t>/ANT</w:t>
            </w:r>
            <w:r w:rsidRPr="00A17FAD">
              <w:rPr>
                <w:rFonts w:hAnsiTheme="minorEastAsia" w:cs="NSimSun" w:hint="eastAsia"/>
                <w:sz w:val="24"/>
                <w:szCs w:val="24"/>
              </w:rPr>
              <w:t>端口重复</w:t>
            </w:r>
          </w:p>
        </w:tc>
        <w:tc>
          <w:tcPr>
            <w:tcW w:w="2835" w:type="dxa"/>
          </w:tcPr>
          <w:p w:rsidR="006B6A66" w:rsidRPr="00A17FAD" w:rsidRDefault="00B914A9" w:rsidP="00831CD0">
            <w:pPr>
              <w:spacing w:line="220" w:lineRule="atLeast"/>
              <w:ind w:left="2240" w:hanging="2240"/>
              <w:rPr>
                <w:rFonts w:hAnsiTheme="minorEastAsia" w:cs="NSimSun"/>
                <w:sz w:val="24"/>
                <w:szCs w:val="24"/>
              </w:rPr>
            </w:pPr>
            <w:r w:rsidRPr="00A17FAD">
              <w:rPr>
                <w:rFonts w:hAnsiTheme="minorEastAsia" w:cs="NSimSun" w:hint="eastAsia"/>
                <w:sz w:val="24"/>
                <w:szCs w:val="24"/>
              </w:rPr>
              <w:t>检查当前波段</w:t>
            </w:r>
            <w:r w:rsidRPr="00A17FAD">
              <w:rPr>
                <w:rFonts w:hAnsiTheme="minorEastAsia" w:cs="NSimSun" w:hint="eastAsia"/>
                <w:sz w:val="24"/>
                <w:szCs w:val="24"/>
              </w:rPr>
              <w:t>/ANT</w:t>
            </w:r>
            <w:r w:rsidRPr="00A17FAD">
              <w:rPr>
                <w:rFonts w:hAnsiTheme="minorEastAsia" w:cs="NSimSun" w:hint="eastAsia"/>
                <w:sz w:val="24"/>
                <w:szCs w:val="24"/>
              </w:rPr>
              <w:t>端口</w:t>
            </w:r>
          </w:p>
        </w:tc>
      </w:tr>
      <w:tr w:rsidR="006B6A66" w:rsidTr="00A17FAD">
        <w:trPr>
          <w:jc w:val="center"/>
        </w:trPr>
        <w:tc>
          <w:tcPr>
            <w:tcW w:w="1702" w:type="dxa"/>
          </w:tcPr>
          <w:p w:rsidR="006B6A66" w:rsidRPr="00A17FAD" w:rsidRDefault="006373F7" w:rsidP="00831CD0">
            <w:pPr>
              <w:spacing w:line="220" w:lineRule="atLeast"/>
              <w:ind w:left="2240" w:hanging="2240"/>
              <w:rPr>
                <w:rFonts w:hAnsiTheme="minorEastAsia" w:cs="NSimSun"/>
                <w:sz w:val="24"/>
                <w:szCs w:val="24"/>
              </w:rPr>
            </w:pPr>
            <w:r>
              <w:rPr>
                <w:rFonts w:hAnsiTheme="minorEastAsia" w:cs="NSimSun" w:hint="eastAsia"/>
                <w:sz w:val="24"/>
                <w:szCs w:val="24"/>
              </w:rPr>
              <w:t>全部黄灯亮起</w:t>
            </w:r>
          </w:p>
        </w:tc>
        <w:tc>
          <w:tcPr>
            <w:tcW w:w="3544" w:type="dxa"/>
          </w:tcPr>
          <w:p w:rsidR="006B6A66" w:rsidRPr="00A17FAD" w:rsidRDefault="00412A23" w:rsidP="00831CD0">
            <w:pPr>
              <w:spacing w:line="220" w:lineRule="atLeast"/>
              <w:ind w:left="2240" w:hanging="2240"/>
              <w:rPr>
                <w:rFonts w:hAnsiTheme="minorEastAsia" w:cs="NSimSun"/>
                <w:sz w:val="24"/>
                <w:szCs w:val="24"/>
              </w:rPr>
            </w:pPr>
            <w:r w:rsidRPr="00A17FAD">
              <w:rPr>
                <w:rFonts w:hAnsiTheme="minorEastAsia" w:cs="NSimSun" w:hint="eastAsia"/>
                <w:sz w:val="24"/>
                <w:szCs w:val="24"/>
              </w:rPr>
              <w:t>CAT</w:t>
            </w:r>
            <w:r w:rsidRPr="00A17FAD">
              <w:rPr>
                <w:rFonts w:hAnsiTheme="minorEastAsia" w:cs="NSimSun" w:hint="eastAsia"/>
                <w:sz w:val="24"/>
                <w:szCs w:val="24"/>
              </w:rPr>
              <w:t>数据线</w:t>
            </w:r>
            <w:r w:rsidR="00B914A9" w:rsidRPr="00A17FAD">
              <w:rPr>
                <w:rFonts w:hAnsiTheme="minorEastAsia" w:cs="NSimSun" w:hint="eastAsia"/>
                <w:sz w:val="24"/>
                <w:szCs w:val="24"/>
              </w:rPr>
              <w:t>断开</w:t>
            </w:r>
            <w:r w:rsidR="00B914A9" w:rsidRPr="00A17FAD">
              <w:rPr>
                <w:rFonts w:hAnsiTheme="minorEastAsia" w:cs="NSimSun" w:hint="eastAsia"/>
                <w:sz w:val="24"/>
                <w:szCs w:val="24"/>
              </w:rPr>
              <w:t>/</w:t>
            </w:r>
            <w:r w:rsidR="00B914A9" w:rsidRPr="00A17FAD">
              <w:rPr>
                <w:rFonts w:hAnsiTheme="minorEastAsia" w:cs="NSimSun" w:hint="eastAsia"/>
                <w:sz w:val="24"/>
                <w:szCs w:val="24"/>
              </w:rPr>
              <w:t>协议选择错误</w:t>
            </w:r>
          </w:p>
        </w:tc>
        <w:tc>
          <w:tcPr>
            <w:tcW w:w="2835" w:type="dxa"/>
          </w:tcPr>
          <w:p w:rsidR="006B6A66" w:rsidRPr="00A17FAD" w:rsidRDefault="00412A23" w:rsidP="00831CD0">
            <w:pPr>
              <w:spacing w:line="220" w:lineRule="atLeast"/>
              <w:ind w:left="2240" w:hanging="2240"/>
              <w:rPr>
                <w:rFonts w:hAnsiTheme="minorEastAsia" w:cs="NSimSun"/>
                <w:sz w:val="24"/>
                <w:szCs w:val="24"/>
              </w:rPr>
            </w:pPr>
            <w:r w:rsidRPr="00A17FAD">
              <w:rPr>
                <w:rFonts w:hAnsiTheme="minorEastAsia" w:cs="NSimSun" w:hint="eastAsia"/>
                <w:sz w:val="24"/>
                <w:szCs w:val="24"/>
              </w:rPr>
              <w:t>检查</w:t>
            </w:r>
            <w:r w:rsidRPr="00A17FAD">
              <w:rPr>
                <w:rFonts w:hAnsiTheme="minorEastAsia" w:cs="NSimSun" w:hint="eastAsia"/>
                <w:sz w:val="24"/>
                <w:szCs w:val="24"/>
              </w:rPr>
              <w:t>CAT</w:t>
            </w:r>
            <w:r w:rsidRPr="00A17FAD">
              <w:rPr>
                <w:rFonts w:hAnsiTheme="minorEastAsia" w:cs="NSimSun" w:hint="eastAsia"/>
                <w:sz w:val="24"/>
                <w:szCs w:val="24"/>
              </w:rPr>
              <w:t>数据线</w:t>
            </w:r>
            <w:r w:rsidR="00B914A9" w:rsidRPr="00A17FAD">
              <w:rPr>
                <w:rFonts w:hAnsiTheme="minorEastAsia" w:cs="NSimSun" w:hint="eastAsia"/>
                <w:sz w:val="24"/>
                <w:szCs w:val="24"/>
              </w:rPr>
              <w:t>/</w:t>
            </w:r>
            <w:r w:rsidR="00B914A9" w:rsidRPr="00A17FAD">
              <w:rPr>
                <w:rFonts w:hAnsiTheme="minorEastAsia" w:cs="NSimSun" w:hint="eastAsia"/>
                <w:sz w:val="24"/>
                <w:szCs w:val="24"/>
              </w:rPr>
              <w:t>协议</w:t>
            </w:r>
          </w:p>
        </w:tc>
      </w:tr>
      <w:tr w:rsidR="006B6A66" w:rsidTr="00A17FAD">
        <w:trPr>
          <w:jc w:val="center"/>
        </w:trPr>
        <w:tc>
          <w:tcPr>
            <w:tcW w:w="1702" w:type="dxa"/>
          </w:tcPr>
          <w:p w:rsidR="006B6A66" w:rsidRPr="00A17FAD" w:rsidRDefault="006373F7" w:rsidP="00831CD0">
            <w:pPr>
              <w:spacing w:line="220" w:lineRule="atLeast"/>
              <w:ind w:left="2240" w:hanging="2240"/>
              <w:rPr>
                <w:rFonts w:hAnsiTheme="minorEastAsia" w:cs="NSimSun"/>
                <w:sz w:val="24"/>
                <w:szCs w:val="24"/>
              </w:rPr>
            </w:pPr>
            <w:r>
              <w:rPr>
                <w:rFonts w:hAnsiTheme="minorEastAsia" w:cs="NSimSun" w:hint="eastAsia"/>
                <w:sz w:val="24"/>
                <w:szCs w:val="24"/>
              </w:rPr>
              <w:t>全部绿灯亮起</w:t>
            </w:r>
          </w:p>
        </w:tc>
        <w:tc>
          <w:tcPr>
            <w:tcW w:w="3544" w:type="dxa"/>
          </w:tcPr>
          <w:p w:rsidR="006B6A66" w:rsidRPr="00A17FAD" w:rsidRDefault="00B914A9" w:rsidP="00831CD0">
            <w:pPr>
              <w:spacing w:line="220" w:lineRule="atLeast"/>
              <w:ind w:left="2240" w:hanging="2240"/>
              <w:rPr>
                <w:rFonts w:hAnsiTheme="minorEastAsia" w:cs="NSimSun"/>
                <w:sz w:val="24"/>
                <w:szCs w:val="24"/>
              </w:rPr>
            </w:pPr>
            <w:r w:rsidRPr="00A17FAD">
              <w:rPr>
                <w:rFonts w:hAnsiTheme="minorEastAsia" w:cs="NSimSun" w:hint="eastAsia"/>
                <w:sz w:val="24"/>
                <w:szCs w:val="24"/>
              </w:rPr>
              <w:t>当前波段未存储天线</w:t>
            </w:r>
          </w:p>
        </w:tc>
        <w:tc>
          <w:tcPr>
            <w:tcW w:w="2835" w:type="dxa"/>
          </w:tcPr>
          <w:p w:rsidR="006B6A66" w:rsidRPr="00A17FAD" w:rsidRDefault="00B914A9" w:rsidP="00831CD0">
            <w:pPr>
              <w:spacing w:line="220" w:lineRule="atLeast"/>
              <w:ind w:left="2240" w:hanging="2240"/>
              <w:rPr>
                <w:rFonts w:hAnsiTheme="minorEastAsia" w:cs="NSimSun"/>
                <w:sz w:val="24"/>
                <w:szCs w:val="24"/>
              </w:rPr>
            </w:pPr>
            <w:r w:rsidRPr="00A17FAD">
              <w:rPr>
                <w:rFonts w:hAnsiTheme="minorEastAsia" w:cs="NSimSun" w:hint="eastAsia"/>
                <w:sz w:val="24"/>
                <w:szCs w:val="24"/>
              </w:rPr>
              <w:t>检查波段存储</w:t>
            </w:r>
          </w:p>
        </w:tc>
      </w:tr>
    </w:tbl>
    <w:p w:rsidR="006373F7" w:rsidRDefault="006373F7" w:rsidP="00E65BE7">
      <w:pPr>
        <w:pStyle w:val="1"/>
        <w:spacing w:before="240" w:after="240"/>
        <w:jc w:val="both"/>
      </w:pPr>
    </w:p>
    <w:p w:rsidR="006373F7" w:rsidRDefault="006373F7" w:rsidP="006373F7">
      <w:pPr>
        <w:pStyle w:val="1"/>
        <w:spacing w:before="240" w:after="240"/>
        <w:jc w:val="both"/>
      </w:pPr>
    </w:p>
    <w:p w:rsidR="006B6A66" w:rsidRDefault="00412A23" w:rsidP="00247709">
      <w:pPr>
        <w:pStyle w:val="1"/>
        <w:spacing w:before="240" w:after="240"/>
      </w:pPr>
      <w:r>
        <w:rPr>
          <w:rFonts w:hint="eastAsia"/>
        </w:rPr>
        <w:t>免责条款</w:t>
      </w:r>
    </w:p>
    <w:p w:rsidR="006B6A66" w:rsidRDefault="00412A23" w:rsidP="00247709">
      <w:pPr>
        <w:pStyle w:val="11"/>
        <w:ind w:firstLine="420"/>
      </w:pPr>
      <w:r w:rsidRPr="00977C1E">
        <w:rPr>
          <w:rFonts w:hint="eastAsia"/>
        </w:rPr>
        <w:t>所有保修条款仅限于</w:t>
      </w:r>
      <w:r w:rsidRPr="00977C1E">
        <w:rPr>
          <w:rFonts w:hint="eastAsia"/>
        </w:rPr>
        <w:t>CQDXER</w:t>
      </w:r>
      <w:r w:rsidRPr="00977C1E">
        <w:rPr>
          <w:rFonts w:hint="eastAsia"/>
        </w:rPr>
        <w:t>主要产品，因</w:t>
      </w:r>
      <w:r w:rsidRPr="00977C1E">
        <w:rPr>
          <w:rFonts w:hint="eastAsia"/>
        </w:rPr>
        <w:t>CQDXER</w:t>
      </w:r>
      <w:r w:rsidRPr="00977C1E">
        <w:rPr>
          <w:rFonts w:hint="eastAsia"/>
        </w:rPr>
        <w:t>产品损坏导致其它设备出现损坏的，其它设备和所有附属设备均不在</w:t>
      </w:r>
      <w:r w:rsidRPr="00977C1E">
        <w:rPr>
          <w:rFonts w:hint="eastAsia"/>
        </w:rPr>
        <w:t>CQDXER</w:t>
      </w:r>
      <w:r w:rsidRPr="00977C1E">
        <w:rPr>
          <w:rFonts w:hint="eastAsia"/>
        </w:rPr>
        <w:t>保修范围内，所有因</w:t>
      </w:r>
      <w:r w:rsidRPr="00977C1E">
        <w:rPr>
          <w:rFonts w:hint="eastAsia"/>
        </w:rPr>
        <w:t>CQDXER</w:t>
      </w:r>
      <w:r w:rsidRPr="00977C1E">
        <w:rPr>
          <w:rFonts w:hint="eastAsia"/>
        </w:rPr>
        <w:t>设备带来的其它损失以及人员损害的，</w:t>
      </w:r>
      <w:r w:rsidRPr="00977C1E">
        <w:rPr>
          <w:rFonts w:hint="eastAsia"/>
        </w:rPr>
        <w:t>CQDXER</w:t>
      </w:r>
      <w:r w:rsidRPr="00977C1E">
        <w:rPr>
          <w:rFonts w:hint="eastAsia"/>
        </w:rPr>
        <w:t>均属于免责范围。</w:t>
      </w:r>
    </w:p>
    <w:p w:rsidR="00E65BE7" w:rsidRDefault="00E65BE7" w:rsidP="00247709">
      <w:pPr>
        <w:pStyle w:val="11"/>
        <w:ind w:firstLine="420"/>
      </w:pPr>
    </w:p>
    <w:p w:rsidR="00E65BE7" w:rsidRDefault="00E65BE7" w:rsidP="00247709">
      <w:pPr>
        <w:pStyle w:val="11"/>
        <w:ind w:firstLine="420"/>
      </w:pPr>
    </w:p>
    <w:p w:rsidR="00E65BE7" w:rsidRDefault="00E65BE7" w:rsidP="00247709">
      <w:pPr>
        <w:pStyle w:val="11"/>
        <w:ind w:firstLine="420"/>
      </w:pPr>
    </w:p>
    <w:p w:rsidR="00E65BE7" w:rsidRDefault="00E65BE7" w:rsidP="00247709">
      <w:pPr>
        <w:pStyle w:val="11"/>
        <w:ind w:firstLine="420"/>
      </w:pPr>
    </w:p>
    <w:p w:rsidR="00E65BE7" w:rsidRDefault="00E65BE7" w:rsidP="00247709">
      <w:pPr>
        <w:pStyle w:val="11"/>
        <w:ind w:firstLine="420"/>
      </w:pPr>
    </w:p>
    <w:p w:rsidR="00E65BE7" w:rsidRDefault="00E65BE7" w:rsidP="00247709">
      <w:pPr>
        <w:pStyle w:val="11"/>
        <w:ind w:firstLine="420"/>
      </w:pPr>
    </w:p>
    <w:p w:rsidR="00E65BE7" w:rsidRDefault="00E65BE7" w:rsidP="00247709">
      <w:pPr>
        <w:pStyle w:val="11"/>
        <w:ind w:firstLine="420"/>
      </w:pPr>
    </w:p>
    <w:p w:rsidR="00E65BE7" w:rsidRDefault="00E65BE7" w:rsidP="00247709">
      <w:pPr>
        <w:pStyle w:val="11"/>
        <w:ind w:firstLine="420"/>
      </w:pPr>
    </w:p>
    <w:p w:rsidR="00E65BE7" w:rsidRPr="00977C1E" w:rsidRDefault="00E65BE7" w:rsidP="00247709">
      <w:pPr>
        <w:pStyle w:val="11"/>
        <w:ind w:firstLine="420"/>
      </w:pPr>
    </w:p>
    <w:p w:rsidR="006B6A66" w:rsidRDefault="00412A23" w:rsidP="00247709">
      <w:pPr>
        <w:pStyle w:val="1"/>
        <w:spacing w:before="240" w:after="240"/>
      </w:pPr>
      <w:r>
        <w:rPr>
          <w:rFonts w:hint="eastAsia"/>
        </w:rPr>
        <w:lastRenderedPageBreak/>
        <w:t>保修条款</w:t>
      </w:r>
    </w:p>
    <w:p w:rsidR="006B6A66" w:rsidRPr="00546FDF" w:rsidRDefault="00412A23" w:rsidP="009261D3">
      <w:pPr>
        <w:pStyle w:val="11"/>
        <w:spacing w:beforeLines="50"/>
        <w:ind w:firstLine="420"/>
      </w:pPr>
      <w:r w:rsidRPr="00546FDF">
        <w:rPr>
          <w:rFonts w:hint="eastAsia"/>
        </w:rPr>
        <w:t>CQDXER</w:t>
      </w:r>
      <w:r w:rsidRPr="00546FDF">
        <w:rPr>
          <w:rFonts w:hint="eastAsia"/>
        </w:rPr>
        <w:t>向原始购买者提供的产品保证不存在材料和工艺缺陷。</w:t>
      </w:r>
    </w:p>
    <w:p w:rsidR="006B6A66" w:rsidRPr="00546FDF" w:rsidRDefault="00412A23" w:rsidP="009261D3">
      <w:pPr>
        <w:pStyle w:val="11"/>
        <w:spacing w:beforeLines="50"/>
        <w:ind w:firstLine="420"/>
      </w:pPr>
      <w:r w:rsidRPr="00546FDF">
        <w:rPr>
          <w:rFonts w:hint="eastAsia"/>
        </w:rPr>
        <w:t>自购买之日起一年内免费维修，</w:t>
      </w:r>
      <w:r w:rsidRPr="00546FDF">
        <w:rPr>
          <w:rFonts w:hint="eastAsia"/>
        </w:rPr>
        <w:t>CQDXER</w:t>
      </w:r>
      <w:r w:rsidRPr="00546FDF">
        <w:rPr>
          <w:rFonts w:hint="eastAsia"/>
        </w:rPr>
        <w:t>提供维修所需要的零件和人工费用，客户承担用于保修服务的所需成本。</w:t>
      </w:r>
    </w:p>
    <w:p w:rsidR="006B6A66" w:rsidRPr="00546FDF" w:rsidRDefault="00412A23" w:rsidP="009261D3">
      <w:pPr>
        <w:pStyle w:val="11"/>
        <w:spacing w:beforeLines="50"/>
        <w:ind w:firstLine="420"/>
      </w:pPr>
      <w:r w:rsidRPr="00546FDF">
        <w:rPr>
          <w:rFonts w:hint="eastAsia"/>
        </w:rPr>
        <w:t>自购买之日起</w:t>
      </w:r>
      <w:r w:rsidR="00117F71" w:rsidRPr="00546FDF">
        <w:rPr>
          <w:rFonts w:hint="eastAsia"/>
        </w:rPr>
        <w:t>30</w:t>
      </w:r>
      <w:r w:rsidRPr="00546FDF">
        <w:rPr>
          <w:rFonts w:hint="eastAsia"/>
        </w:rPr>
        <w:t>天内，如果产品有功能性缺陷，可以得到免费更换服务</w:t>
      </w:r>
      <w:r w:rsidR="005334E5" w:rsidRPr="00546FDF">
        <w:rPr>
          <w:rFonts w:hint="eastAsia"/>
        </w:rPr>
        <w:t>（不包含外壳）</w:t>
      </w:r>
      <w:r w:rsidRPr="00546FDF">
        <w:rPr>
          <w:rFonts w:hint="eastAsia"/>
        </w:rPr>
        <w:t>，用户只需要承担用于更换服务的运输所需成本。</w:t>
      </w:r>
    </w:p>
    <w:p w:rsidR="006B6A66" w:rsidRPr="00546FDF" w:rsidRDefault="00412A23" w:rsidP="009261D3">
      <w:pPr>
        <w:pStyle w:val="11"/>
        <w:spacing w:beforeLines="50"/>
        <w:ind w:firstLine="420"/>
      </w:pPr>
      <w:r w:rsidRPr="00546FDF">
        <w:rPr>
          <w:rFonts w:hint="eastAsia"/>
        </w:rPr>
        <w:t>如果客户是从经销商购买</w:t>
      </w:r>
      <w:r w:rsidRPr="00546FDF">
        <w:rPr>
          <w:rFonts w:hint="eastAsia"/>
        </w:rPr>
        <w:t>CQDXER</w:t>
      </w:r>
      <w:r w:rsidRPr="00546FDF">
        <w:rPr>
          <w:rFonts w:hint="eastAsia"/>
        </w:rPr>
        <w:t>的产品时，客户应向经销商提出保修服务请求。因为这是</w:t>
      </w:r>
      <w:r w:rsidRPr="00546FDF">
        <w:rPr>
          <w:rFonts w:cs="Arial" w:hint="eastAsia"/>
        </w:rPr>
        <w:t>CQDXER</w:t>
      </w:r>
      <w:r w:rsidRPr="00546FDF">
        <w:rPr>
          <w:rFonts w:hint="eastAsia"/>
        </w:rPr>
        <w:t>与经销商协议的一部分，他们负责服务支持。</w:t>
      </w:r>
    </w:p>
    <w:p w:rsidR="006B6A66" w:rsidRPr="00546FDF" w:rsidRDefault="00412A23" w:rsidP="009261D3">
      <w:pPr>
        <w:pStyle w:val="11"/>
        <w:spacing w:beforeLines="50"/>
        <w:ind w:firstLine="420"/>
      </w:pPr>
      <w:r w:rsidRPr="00546FDF">
        <w:rPr>
          <w:rFonts w:hint="eastAsia"/>
        </w:rPr>
        <w:t>所有保修服务从首次交付的时间开始计算，超过</w:t>
      </w:r>
      <w:r w:rsidR="005334E5" w:rsidRPr="00546FDF">
        <w:rPr>
          <w:rFonts w:hint="eastAsia"/>
        </w:rPr>
        <w:t>30</w:t>
      </w:r>
      <w:r w:rsidRPr="00546FDF">
        <w:rPr>
          <w:rFonts w:hint="eastAsia"/>
        </w:rPr>
        <w:t>天将失去免费换新服务，超过</w:t>
      </w:r>
      <w:r w:rsidRPr="00546FDF">
        <w:rPr>
          <w:rFonts w:hint="eastAsia"/>
        </w:rPr>
        <w:t>365</w:t>
      </w:r>
      <w:r w:rsidRPr="00546FDF">
        <w:rPr>
          <w:rFonts w:hint="eastAsia"/>
        </w:rPr>
        <w:t>天将失去免费保修服务。</w:t>
      </w:r>
    </w:p>
    <w:p w:rsidR="006B6A66" w:rsidRPr="00546FDF" w:rsidRDefault="00412A23" w:rsidP="009261D3">
      <w:pPr>
        <w:pStyle w:val="11"/>
        <w:spacing w:beforeLines="50"/>
        <w:ind w:firstLine="420"/>
      </w:pPr>
      <w:r w:rsidRPr="00546FDF">
        <w:rPr>
          <w:rFonts w:hint="eastAsia"/>
        </w:rPr>
        <w:t>超过保修日期，客户必须向</w:t>
      </w:r>
      <w:r w:rsidRPr="00546FDF">
        <w:rPr>
          <w:rFonts w:hint="eastAsia"/>
        </w:rPr>
        <w:t>CQDXER</w:t>
      </w:r>
      <w:r w:rsidRPr="00546FDF">
        <w:rPr>
          <w:rFonts w:hint="eastAsia"/>
        </w:rPr>
        <w:t>提供以下凭证，进行维修服务，如果客户不能完整的提供，</w:t>
      </w:r>
      <w:r w:rsidRPr="00546FDF">
        <w:rPr>
          <w:rFonts w:hint="eastAsia"/>
        </w:rPr>
        <w:t>CQDXER</w:t>
      </w:r>
      <w:r w:rsidRPr="00546FDF">
        <w:rPr>
          <w:rFonts w:hint="eastAsia"/>
        </w:rPr>
        <w:t>可以选择继续维修或者拒绝维修，维修所产生的零件费用和人工费用以及用于维修服务产生的其他费用由客户承担，</w:t>
      </w:r>
      <w:r w:rsidRPr="00546FDF">
        <w:rPr>
          <w:rFonts w:hint="eastAsia"/>
        </w:rPr>
        <w:t>CQDXER</w:t>
      </w:r>
      <w:r w:rsidRPr="00546FDF">
        <w:rPr>
          <w:rFonts w:hint="eastAsia"/>
        </w:rPr>
        <w:t>会提前向客户声明，客户可以选择继续维修或者放弃维修。</w:t>
      </w:r>
    </w:p>
    <w:p w:rsidR="00FA346D" w:rsidRDefault="00412A23" w:rsidP="009261D3">
      <w:pPr>
        <w:pStyle w:val="11"/>
        <w:spacing w:beforeLines="50"/>
        <w:ind w:firstLine="420"/>
        <w:rPr>
          <w:rFonts w:cs="宋体"/>
          <w:szCs w:val="28"/>
        </w:rPr>
      </w:pPr>
      <w:r w:rsidRPr="00247709">
        <w:rPr>
          <w:rFonts w:hint="eastAsia"/>
          <w:szCs w:val="28"/>
        </w:rPr>
        <w:t>□完整的保修贴纸</w:t>
      </w:r>
      <w:r w:rsidR="00247709">
        <w:rPr>
          <w:rFonts w:cs="宋体" w:hint="eastAsia"/>
          <w:szCs w:val="28"/>
        </w:rPr>
        <w:t></w:t>
      </w:r>
      <w:r w:rsidR="00247709">
        <w:rPr>
          <w:rFonts w:cs="宋体" w:hint="eastAsia"/>
          <w:szCs w:val="28"/>
        </w:rPr>
        <w:t></w:t>
      </w:r>
      <w:r w:rsidR="00247709">
        <w:rPr>
          <w:rFonts w:cs="宋体" w:hint="eastAsia"/>
          <w:szCs w:val="28"/>
        </w:rPr>
        <w:t></w:t>
      </w:r>
      <w:r w:rsidR="00FA346D">
        <w:rPr>
          <w:rFonts w:cs="宋体" w:hint="eastAsia"/>
          <w:szCs w:val="28"/>
        </w:rPr>
        <w:t xml:space="preserve">                </w:t>
      </w:r>
      <w:r w:rsidRPr="00247709">
        <w:rPr>
          <w:rFonts w:hint="eastAsia"/>
          <w:szCs w:val="28"/>
        </w:rPr>
        <w:t>□原始购买凭证</w:t>
      </w:r>
      <w:r w:rsidR="00247709">
        <w:rPr>
          <w:rFonts w:cs="宋体" w:hint="eastAsia"/>
          <w:szCs w:val="28"/>
        </w:rPr>
        <w:t></w:t>
      </w:r>
      <w:r w:rsidR="00247709">
        <w:rPr>
          <w:rFonts w:cs="宋体" w:hint="eastAsia"/>
          <w:szCs w:val="28"/>
        </w:rPr>
        <w:t></w:t>
      </w:r>
      <w:r w:rsidR="00247709">
        <w:rPr>
          <w:rFonts w:cs="宋体" w:hint="eastAsia"/>
          <w:szCs w:val="28"/>
        </w:rPr>
        <w:t></w:t>
      </w:r>
      <w:r w:rsidR="00247709">
        <w:rPr>
          <w:rFonts w:cs="宋体" w:hint="eastAsia"/>
          <w:szCs w:val="28"/>
        </w:rPr>
        <w:t></w:t>
      </w:r>
      <w:r w:rsidR="00247709">
        <w:rPr>
          <w:rFonts w:cs="宋体" w:hint="eastAsia"/>
          <w:szCs w:val="28"/>
        </w:rPr>
        <w:t></w:t>
      </w:r>
    </w:p>
    <w:p w:rsidR="006B6A66" w:rsidRPr="00247709" w:rsidRDefault="00412A23" w:rsidP="009261D3">
      <w:pPr>
        <w:pStyle w:val="11"/>
        <w:spacing w:beforeLines="50"/>
        <w:ind w:firstLine="420"/>
        <w:rPr>
          <w:szCs w:val="28"/>
        </w:rPr>
      </w:pPr>
      <w:r w:rsidRPr="00247709">
        <w:rPr>
          <w:rFonts w:hint="eastAsia"/>
          <w:szCs w:val="28"/>
        </w:rPr>
        <w:t>□设备的序列号</w:t>
      </w:r>
      <w:r w:rsidR="00247709">
        <w:rPr>
          <w:szCs w:val="28"/>
        </w:rPr>
        <w:t>(s/n)</w:t>
      </w:r>
      <w:r w:rsidR="00FA346D">
        <w:rPr>
          <w:rFonts w:hint="eastAsia"/>
          <w:szCs w:val="28"/>
        </w:rPr>
        <w:t xml:space="preserve">                         </w:t>
      </w:r>
      <w:r w:rsidR="005334E5" w:rsidRPr="00247709">
        <w:rPr>
          <w:rFonts w:hint="eastAsia"/>
          <w:szCs w:val="28"/>
        </w:rPr>
        <w:t>□经销商的序列标签</w:t>
      </w:r>
      <w:r w:rsidR="005334E5" w:rsidRPr="00247709">
        <w:rPr>
          <w:szCs w:val="28"/>
        </w:rPr>
        <w:t>(s/n)</w:t>
      </w:r>
    </w:p>
    <w:p w:rsidR="006B6A66" w:rsidRPr="00247709" w:rsidRDefault="005334E5" w:rsidP="009261D3">
      <w:pPr>
        <w:pStyle w:val="11"/>
        <w:spacing w:beforeLines="50"/>
        <w:ind w:firstLine="420"/>
        <w:rPr>
          <w:szCs w:val="28"/>
        </w:rPr>
      </w:pPr>
      <w:r w:rsidRPr="00247709">
        <w:rPr>
          <w:rFonts w:hint="eastAsia"/>
          <w:szCs w:val="28"/>
        </w:rPr>
        <w:t>经销商需要将每个月将销售名单和对应的序列标签发送到</w:t>
      </w:r>
      <w:r w:rsidRPr="00247709">
        <w:rPr>
          <w:rFonts w:hint="eastAsia"/>
          <w:szCs w:val="28"/>
        </w:rPr>
        <w:t>CQDXER</w:t>
      </w:r>
      <w:r w:rsidRPr="00247709">
        <w:rPr>
          <w:rFonts w:hint="eastAsia"/>
          <w:szCs w:val="28"/>
        </w:rPr>
        <w:t>，用于保修备案。</w:t>
      </w:r>
      <w:r w:rsidR="00412A23" w:rsidRPr="00247709">
        <w:rPr>
          <w:rFonts w:hint="eastAsia"/>
          <w:szCs w:val="28"/>
        </w:rPr>
        <w:t>如果没有明确首次销售日期或已经运输到经销商库存达到一年时，保修时间将从</w:t>
      </w:r>
      <w:r w:rsidR="00412A23" w:rsidRPr="00247709">
        <w:rPr>
          <w:rFonts w:hint="eastAsia"/>
          <w:szCs w:val="28"/>
        </w:rPr>
        <w:t>CQDXER</w:t>
      </w:r>
      <w:r w:rsidR="00412A23" w:rsidRPr="00247709">
        <w:rPr>
          <w:rFonts w:hint="eastAsia"/>
          <w:szCs w:val="28"/>
        </w:rPr>
        <w:t>首次运输时间开始计算。</w:t>
      </w:r>
    </w:p>
    <w:p w:rsidR="006B6A66" w:rsidRPr="00546FDF" w:rsidRDefault="00412A23" w:rsidP="009261D3">
      <w:pPr>
        <w:pStyle w:val="11"/>
        <w:spacing w:beforeLines="50"/>
        <w:ind w:firstLine="420"/>
      </w:pPr>
      <w:r w:rsidRPr="00546FDF">
        <w:rPr>
          <w:rFonts w:hint="eastAsia"/>
        </w:rPr>
        <w:t>CQDXER</w:t>
      </w:r>
      <w:r w:rsidRPr="00546FDF">
        <w:rPr>
          <w:rFonts w:hint="eastAsia"/>
        </w:rPr>
        <w:t>所有的保修服务只针对</w:t>
      </w:r>
      <w:r w:rsidRPr="00546FDF">
        <w:rPr>
          <w:rFonts w:hint="eastAsia"/>
        </w:rPr>
        <w:t>CQDXER</w:t>
      </w:r>
      <w:r w:rsidRPr="00546FDF">
        <w:rPr>
          <w:rFonts w:hint="eastAsia"/>
        </w:rPr>
        <w:t>的产品，任何其他设备的损坏以及任何原因，</w:t>
      </w:r>
      <w:r w:rsidRPr="00546FDF">
        <w:rPr>
          <w:rFonts w:hint="eastAsia"/>
        </w:rPr>
        <w:t>CQDXER</w:t>
      </w:r>
      <w:r w:rsidRPr="00546FDF">
        <w:rPr>
          <w:rFonts w:hint="eastAsia"/>
        </w:rPr>
        <w:t>都不承担任何损失和维修责任。</w:t>
      </w:r>
    </w:p>
    <w:p w:rsidR="006B6A66" w:rsidRPr="00546FDF" w:rsidRDefault="00412A23" w:rsidP="009261D3">
      <w:pPr>
        <w:pStyle w:val="11"/>
        <w:spacing w:beforeLines="50"/>
        <w:ind w:firstLine="420"/>
      </w:pPr>
      <w:r w:rsidRPr="00546FDF">
        <w:rPr>
          <w:rFonts w:hint="eastAsia"/>
        </w:rPr>
        <w:t>CQDXER</w:t>
      </w:r>
      <w:r w:rsidR="00C02E26" w:rsidRPr="00546FDF">
        <w:rPr>
          <w:rFonts w:hint="eastAsia"/>
        </w:rPr>
        <w:t>提供所有的使用方案仅仅作为参考，客户必须能够明确</w:t>
      </w:r>
      <w:r w:rsidRPr="00546FDF">
        <w:rPr>
          <w:rFonts w:hint="eastAsia"/>
        </w:rPr>
        <w:t>方案中控制规则，必须保证安全可靠的情况下进行</w:t>
      </w:r>
      <w:r w:rsidR="00C02E26" w:rsidRPr="00546FDF">
        <w:rPr>
          <w:rFonts w:hint="eastAsia"/>
        </w:rPr>
        <w:t>使用</w:t>
      </w:r>
      <w:r w:rsidRPr="00546FDF">
        <w:rPr>
          <w:rFonts w:hint="eastAsia"/>
        </w:rPr>
        <w:t>。</w:t>
      </w:r>
    </w:p>
    <w:p w:rsidR="00C02E26" w:rsidRPr="00546FDF" w:rsidRDefault="00412A23" w:rsidP="009261D3">
      <w:pPr>
        <w:pStyle w:val="11"/>
        <w:spacing w:beforeLines="50"/>
        <w:ind w:firstLine="420"/>
      </w:pPr>
      <w:r w:rsidRPr="00546FDF">
        <w:rPr>
          <w:rFonts w:hint="eastAsia"/>
        </w:rPr>
        <w:t>CQDXER</w:t>
      </w:r>
      <w:r w:rsidRPr="00546FDF">
        <w:rPr>
          <w:rFonts w:hint="eastAsia"/>
        </w:rPr>
        <w:t>所提供的</w:t>
      </w:r>
      <w:r w:rsidR="00C02E26" w:rsidRPr="00546FDF">
        <w:rPr>
          <w:rFonts w:hint="eastAsia"/>
        </w:rPr>
        <w:t>软件支持是免费的，如果因为产品的迭代或者停产可能会停止更新服。</w:t>
      </w:r>
    </w:p>
    <w:p w:rsidR="006B6A66" w:rsidRPr="00546FDF" w:rsidRDefault="00412A23" w:rsidP="009261D3">
      <w:pPr>
        <w:pStyle w:val="11"/>
        <w:spacing w:beforeLines="50"/>
        <w:ind w:firstLine="420"/>
      </w:pPr>
      <w:r w:rsidRPr="00546FDF">
        <w:rPr>
          <w:rFonts w:hint="eastAsia"/>
        </w:rPr>
        <w:t>CQDXER</w:t>
      </w:r>
      <w:r w:rsidRPr="00546FDF">
        <w:rPr>
          <w:rFonts w:hint="eastAsia"/>
        </w:rPr>
        <w:t>不提供软件和连接其它硬件的</w:t>
      </w:r>
      <w:r w:rsidR="005334E5" w:rsidRPr="00546FDF">
        <w:rPr>
          <w:rFonts w:hint="eastAsia"/>
        </w:rPr>
        <w:t>人工在线技术支持，客户可以从说明书中找到答案，如果未能解决，可以联系所在经销商或者发送求助邮件到</w:t>
      </w:r>
      <w:r w:rsidR="005334E5" w:rsidRPr="00546FDF">
        <w:rPr>
          <w:rFonts w:hint="eastAsia"/>
        </w:rPr>
        <w:t>CQDXER</w:t>
      </w:r>
      <w:r w:rsidR="005334E5" w:rsidRPr="00546FDF">
        <w:rPr>
          <w:rFonts w:hint="eastAsia"/>
        </w:rPr>
        <w:t>。</w:t>
      </w:r>
    </w:p>
    <w:p w:rsidR="006B6A66" w:rsidRPr="00546FDF" w:rsidRDefault="00412A23" w:rsidP="009261D3">
      <w:pPr>
        <w:pStyle w:val="11"/>
        <w:spacing w:beforeLines="50"/>
        <w:ind w:firstLine="420"/>
      </w:pPr>
      <w:r w:rsidRPr="00546FDF">
        <w:rPr>
          <w:rFonts w:cs="Arial" w:hint="eastAsia"/>
        </w:rPr>
        <w:t>CQDXER</w:t>
      </w:r>
      <w:r w:rsidRPr="00546FDF">
        <w:rPr>
          <w:rFonts w:hint="eastAsia"/>
        </w:rPr>
        <w:t>仅保证上述条款，使用中无论产生任何损失，</w:t>
      </w:r>
      <w:r w:rsidR="00C02E26" w:rsidRPr="00546FDF">
        <w:rPr>
          <w:rFonts w:hint="eastAsia"/>
        </w:rPr>
        <w:t>客户</w:t>
      </w:r>
      <w:r w:rsidRPr="00546FDF">
        <w:rPr>
          <w:rFonts w:hint="eastAsia"/>
        </w:rPr>
        <w:t>承诺不得向</w:t>
      </w:r>
      <w:r w:rsidRPr="00546FDF">
        <w:rPr>
          <w:rFonts w:hint="eastAsia"/>
        </w:rPr>
        <w:t>CQDXER</w:t>
      </w:r>
      <w:r w:rsidRPr="00546FDF">
        <w:rPr>
          <w:rFonts w:hint="eastAsia"/>
        </w:rPr>
        <w:t>提出任何赔偿要求，也不会对偶然或间接损失提出索赔。</w:t>
      </w:r>
    </w:p>
    <w:p w:rsidR="006B6A66" w:rsidRPr="00546FDF" w:rsidRDefault="00412A23" w:rsidP="009261D3">
      <w:pPr>
        <w:pStyle w:val="11"/>
        <w:spacing w:beforeLines="50"/>
        <w:ind w:firstLine="420"/>
      </w:pPr>
      <w:r w:rsidRPr="00546FDF">
        <w:rPr>
          <w:rFonts w:hint="eastAsia"/>
        </w:rPr>
        <w:t>客户自购买</w:t>
      </w:r>
      <w:r w:rsidRPr="00546FDF">
        <w:rPr>
          <w:rFonts w:hint="eastAsia"/>
        </w:rPr>
        <w:t>CQDXER</w:t>
      </w:r>
      <w:r w:rsidRPr="00546FDF">
        <w:rPr>
          <w:rFonts w:hint="eastAsia"/>
        </w:rPr>
        <w:t>产品时，即表明客户已经明确</w:t>
      </w:r>
      <w:r w:rsidRPr="00546FDF">
        <w:rPr>
          <w:rFonts w:hint="eastAsia"/>
        </w:rPr>
        <w:t>CQDXER</w:t>
      </w:r>
      <w:r w:rsidRPr="00546FDF">
        <w:rPr>
          <w:rFonts w:hint="eastAsia"/>
        </w:rPr>
        <w:t>的保修规则，并且遵守</w:t>
      </w:r>
      <w:r w:rsidRPr="00546FDF">
        <w:rPr>
          <w:rFonts w:hint="eastAsia"/>
        </w:rPr>
        <w:t>CQDXER</w:t>
      </w:r>
      <w:r w:rsidRPr="00546FDF">
        <w:rPr>
          <w:rFonts w:hint="eastAsia"/>
        </w:rPr>
        <w:t>的保修条款。</w:t>
      </w:r>
    </w:p>
    <w:p w:rsidR="00E65BE7" w:rsidRDefault="00E65BE7" w:rsidP="00E65BE7">
      <w:pPr>
        <w:pStyle w:val="1"/>
        <w:spacing w:before="240" w:after="240"/>
      </w:pPr>
      <w:r>
        <w:rPr>
          <w:rFonts w:hint="eastAsia"/>
        </w:rPr>
        <w:t>联系我们</w:t>
      </w:r>
    </w:p>
    <w:p w:rsidR="00E65BE7" w:rsidRDefault="00E65BE7" w:rsidP="00E65BE7">
      <w:pPr>
        <w:spacing w:line="220" w:lineRule="atLeast"/>
        <w:ind w:left="2240" w:hanging="2240"/>
        <w:jc w:val="center"/>
        <w:rPr>
          <w:rFonts w:hAnsiTheme="minorEastAsia" w:cs="NSimSun"/>
          <w:sz w:val="28"/>
          <w:szCs w:val="28"/>
        </w:rPr>
      </w:pPr>
      <w:r>
        <w:rPr>
          <w:rFonts w:hAnsiTheme="minorEastAsia" w:cs="NSimSun" w:hint="eastAsia"/>
          <w:sz w:val="28"/>
          <w:szCs w:val="28"/>
        </w:rPr>
        <w:t>制造商：</w:t>
      </w:r>
      <w:r>
        <w:rPr>
          <w:rFonts w:hAnsiTheme="minorEastAsia" w:cs="NSimSun" w:hint="eastAsia"/>
          <w:sz w:val="28"/>
          <w:szCs w:val="28"/>
        </w:rPr>
        <w:t>CQDXER</w:t>
      </w:r>
    </w:p>
    <w:p w:rsidR="00E65BE7" w:rsidRDefault="00E65BE7" w:rsidP="00E65BE7">
      <w:pPr>
        <w:spacing w:line="220" w:lineRule="atLeast"/>
        <w:ind w:left="2240" w:hanging="2240"/>
        <w:jc w:val="center"/>
        <w:rPr>
          <w:rFonts w:hAnsiTheme="minorEastAsia" w:cs="NSimSun"/>
          <w:sz w:val="28"/>
          <w:szCs w:val="28"/>
        </w:rPr>
      </w:pPr>
      <w:r>
        <w:rPr>
          <w:rFonts w:hAnsiTheme="minorEastAsia" w:cs="NSimSun" w:hint="eastAsia"/>
          <w:sz w:val="28"/>
          <w:szCs w:val="28"/>
        </w:rPr>
        <w:t>中国制造</w:t>
      </w:r>
    </w:p>
    <w:p w:rsidR="00E65BE7" w:rsidRPr="00C02E26" w:rsidRDefault="00E65BE7" w:rsidP="00E65BE7">
      <w:pPr>
        <w:spacing w:line="220" w:lineRule="atLeast"/>
        <w:ind w:left="2240" w:hanging="2240"/>
        <w:jc w:val="center"/>
        <w:rPr>
          <w:rFonts w:hAnsiTheme="minorEastAsia" w:cs="NSimSun"/>
          <w:sz w:val="28"/>
          <w:szCs w:val="28"/>
        </w:rPr>
      </w:pPr>
      <w:r w:rsidRPr="00C02E26">
        <w:rPr>
          <w:rFonts w:hAnsiTheme="minorEastAsia" w:cs="NSimSun"/>
          <w:sz w:val="28"/>
          <w:szCs w:val="28"/>
        </w:rPr>
        <w:t>E-mail</w:t>
      </w:r>
      <w:r>
        <w:rPr>
          <w:rFonts w:hAnsiTheme="minorEastAsia" w:cs="NSimSun"/>
          <w:sz w:val="28"/>
          <w:szCs w:val="28"/>
        </w:rPr>
        <w:t>：</w:t>
      </w:r>
      <w:r w:rsidRPr="00C02E26">
        <w:rPr>
          <w:rFonts w:hAnsiTheme="minorEastAsia" w:cs="NSimSun" w:hint="eastAsia"/>
          <w:sz w:val="28"/>
          <w:szCs w:val="28"/>
        </w:rPr>
        <w:t>cqdxer599@163.com</w:t>
      </w:r>
    </w:p>
    <w:p w:rsidR="006B6A66" w:rsidRPr="00E65BE7" w:rsidRDefault="006B6A66" w:rsidP="006373F7">
      <w:pPr>
        <w:widowControl/>
      </w:pPr>
    </w:p>
    <w:sectPr w:rsidR="006B6A66" w:rsidRPr="00E65BE7" w:rsidSect="006B6A66">
      <w:headerReference w:type="even" r:id="rId54"/>
      <w:headerReference w:type="default" r:id="rId55"/>
      <w:footerReference w:type="even" r:id="rId56"/>
      <w:footerReference w:type="default" r:id="rId57"/>
      <w:headerReference w:type="first" r:id="rId58"/>
      <w:footerReference w:type="first" r:id="rId59"/>
      <w:pgSz w:w="11906" w:h="16838"/>
      <w:pgMar w:top="1440" w:right="1800" w:bottom="1440" w:left="1800" w:header="708" w:footer="708" w:gutter="0"/>
      <w:pgNumType w:chapStyle="3"/>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0B85" w:rsidRDefault="006D0B85" w:rsidP="00831CD0">
      <w:pPr>
        <w:ind w:left="1680" w:hanging="1680"/>
      </w:pPr>
      <w:r>
        <w:separator/>
      </w:r>
    </w:p>
  </w:endnote>
  <w:endnote w:type="continuationSeparator" w:id="1">
    <w:p w:rsidR="006D0B85" w:rsidRDefault="006D0B85" w:rsidP="00831CD0">
      <w:pPr>
        <w:ind w:left="1680" w:hanging="168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 w:name="NSimSun">
    <w:altName w:val="Times New Roman"/>
    <w:panose1 w:val="00000000000000000000"/>
    <w:charset w:val="00"/>
    <w:family w:val="roman"/>
    <w:notTrueType/>
    <w:pitch w:val="default"/>
    <w:sig w:usb0="00000000" w:usb1="00000000" w:usb2="00000000" w:usb3="00000000" w:csb0="00000000" w:csb1="00000000"/>
  </w:font>
  <w:font w:name="Arial,BoldItalic">
    <w:altName w:val="Arial"/>
    <w:charset w:val="00"/>
    <w:family w:val="swiss"/>
    <w:pitch w:val="default"/>
    <w:sig w:usb0="00000000" w:usb1="00000000" w:usb2="00000000" w:usb3="00000000" w:csb0="00000001" w:csb1="00000000"/>
  </w:font>
  <w:font w:name="Arial,Bold">
    <w:altName w:val="Arial"/>
    <w:charset w:val="00"/>
    <w:family w:val="swiss"/>
    <w:pitch w:val="default"/>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D0" w:rsidRDefault="00831CD0" w:rsidP="00831CD0">
    <w:pPr>
      <w:pStyle w:val="a4"/>
      <w:ind w:left="1440" w:hanging="144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A66" w:rsidRDefault="00BC0544" w:rsidP="00831CD0">
    <w:pPr>
      <w:pStyle w:val="a4"/>
      <w:ind w:left="2400" w:hanging="2400"/>
      <w:jc w:val="center"/>
      <w:rPr>
        <w:rFonts w:asciiTheme="majorEastAsia" w:eastAsiaTheme="majorEastAsia" w:hAnsiTheme="majorEastAsia"/>
        <w:sz w:val="30"/>
        <w:szCs w:val="30"/>
      </w:rPr>
    </w:pPr>
    <w:r w:rsidRPr="00BC0544">
      <w:rPr>
        <w:rFonts w:asciiTheme="majorEastAsia" w:eastAsiaTheme="majorEastAsia" w:hAnsiTheme="majorEastAsia" w:cstheme="majorHAnsi"/>
        <w:color w:val="00B0F0"/>
        <w:sz w:val="30"/>
        <w:szCs w:val="30"/>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30" type="#_x0000_t98" alt="" style="position:absolute;left:0;text-align:left;margin-left:14.2pt;margin-top:-.15pt;width:371.95pt;height:28.3pt;z-index:251669504;mso-wrap-edited:f" fillcolor="#92cddc" strokecolor="#92cddc" strokeweight="1pt">
          <v:fill color2="#daeef3" angle="-45" focus="-50%" type="gradient"/>
          <v:shadow on="t" type="perspective" color="#205867" opacity=".5" offset="1pt" offset2="-3pt,-2pt"/>
          <v:textbox>
            <w:txbxContent>
              <w:p w:rsidR="006B6A66" w:rsidRPr="00E13355" w:rsidRDefault="00412A23" w:rsidP="00831CD0">
                <w:pPr>
                  <w:ind w:left="2240" w:hanging="2240"/>
                  <w:jc w:val="center"/>
                  <w:rPr>
                    <w:rFonts w:asciiTheme="majorEastAsia" w:eastAsiaTheme="majorEastAsia" w:hAnsiTheme="majorEastAsia"/>
                    <w:sz w:val="22"/>
                  </w:rPr>
                </w:pPr>
                <w:r w:rsidRPr="00E13355">
                  <w:rPr>
                    <w:rFonts w:asciiTheme="majorEastAsia" w:eastAsiaTheme="majorEastAsia" w:hAnsiTheme="majorEastAsia" w:cs="Arial,BoldItalic" w:hint="eastAsia"/>
                    <w:bCs/>
                    <w:iCs/>
                    <w:color w:val="4C4C4C"/>
                    <w:sz w:val="22"/>
                  </w:rPr>
                  <w:t>CQDXER</w:t>
                </w:r>
                <w:r w:rsidRPr="00E13355">
                  <w:rPr>
                    <w:rFonts w:asciiTheme="majorEastAsia" w:eastAsiaTheme="majorEastAsia" w:hAnsiTheme="majorEastAsia" w:cs="Arial,Bold"/>
                    <w:bCs/>
                    <w:color w:val="4C4C4C"/>
                    <w:sz w:val="22"/>
                  </w:rPr>
                  <w:t xml:space="preserve"> © </w:t>
                </w:r>
                <w:r w:rsidRPr="00E13355">
                  <w:rPr>
                    <w:rFonts w:asciiTheme="majorEastAsia" w:eastAsiaTheme="majorEastAsia" w:hAnsiTheme="majorEastAsia" w:cs="Arial"/>
                    <w:color w:val="4C4C4C"/>
                    <w:sz w:val="22"/>
                  </w:rPr>
                  <w:t>20</w:t>
                </w:r>
                <w:r w:rsidRPr="00E13355">
                  <w:rPr>
                    <w:rFonts w:asciiTheme="majorEastAsia" w:eastAsiaTheme="majorEastAsia" w:hAnsiTheme="majorEastAsia" w:cs="Arial" w:hint="eastAsia"/>
                    <w:color w:val="4C4C4C"/>
                    <w:sz w:val="22"/>
                  </w:rPr>
                  <w:t>2</w:t>
                </w:r>
                <w:r w:rsidRPr="00E13355">
                  <w:rPr>
                    <w:rFonts w:asciiTheme="majorEastAsia" w:eastAsiaTheme="majorEastAsia" w:hAnsiTheme="majorEastAsia" w:cs="Arial"/>
                    <w:color w:val="4C4C4C"/>
                    <w:sz w:val="22"/>
                  </w:rPr>
                  <w:t>3 All rights reserved</w:t>
                </w:r>
              </w:p>
            </w:txbxContent>
          </v:textbox>
        </v:shape>
      </w:pict>
    </w:r>
    <w:r w:rsidR="00412A23">
      <w:rPr>
        <w:rFonts w:asciiTheme="majorEastAsia" w:eastAsiaTheme="majorEastAsia" w:hAnsiTheme="majorEastAsia" w:cstheme="majorHAnsi"/>
        <w:sz w:val="30"/>
        <w:szCs w:val="30"/>
      </w:rPr>
      <w:ptab w:relativeTo="margin" w:alignment="right" w:leader="none"/>
    </w:r>
    <w:r>
      <w:rPr>
        <w:rFonts w:asciiTheme="majorEastAsia" w:eastAsiaTheme="majorEastAsia" w:hAnsiTheme="majorEastAsia"/>
        <w:sz w:val="30"/>
        <w:szCs w:val="30"/>
      </w:rPr>
      <w:fldChar w:fldCharType="begin"/>
    </w:r>
    <w:r w:rsidR="00412A23">
      <w:rPr>
        <w:rFonts w:asciiTheme="majorEastAsia" w:eastAsiaTheme="majorEastAsia" w:hAnsiTheme="majorEastAsia"/>
        <w:sz w:val="30"/>
        <w:szCs w:val="30"/>
      </w:rPr>
      <w:instrText xml:space="preserve"> PAGE   \* MERGEFORMAT </w:instrText>
    </w:r>
    <w:r>
      <w:rPr>
        <w:rFonts w:asciiTheme="majorEastAsia" w:eastAsiaTheme="majorEastAsia" w:hAnsiTheme="majorEastAsia"/>
        <w:sz w:val="30"/>
        <w:szCs w:val="30"/>
      </w:rPr>
      <w:fldChar w:fldCharType="separate"/>
    </w:r>
    <w:r w:rsidR="009261D3" w:rsidRPr="009261D3">
      <w:rPr>
        <w:rFonts w:asciiTheme="majorEastAsia" w:eastAsiaTheme="majorEastAsia" w:hAnsiTheme="majorEastAsia" w:cstheme="majorHAnsi"/>
        <w:noProof/>
        <w:sz w:val="30"/>
        <w:szCs w:val="30"/>
        <w:lang w:val="zh-CN"/>
      </w:rPr>
      <w:t>14</w:t>
    </w:r>
    <w:r>
      <w:rPr>
        <w:rFonts w:asciiTheme="majorEastAsia" w:eastAsiaTheme="majorEastAsia" w:hAnsiTheme="majorEastAsia"/>
        <w:sz w:val="30"/>
        <w:szCs w:val="30"/>
      </w:rPr>
      <w:fldChar w:fldCharType="end"/>
    </w:r>
    <w:r>
      <w:rPr>
        <w:rFonts w:asciiTheme="majorEastAsia" w:eastAsiaTheme="majorEastAsia" w:hAnsiTheme="majorEastAsia"/>
        <w:sz w:val="30"/>
        <w:szCs w:val="30"/>
      </w:rPr>
      <w:pict>
        <v:group id="_x0000_s1027" alt="" style="position:absolute;left:0;text-align:left;margin-left:0;margin-top:0;width:595.3pt;height:64.8pt;flip:y;z-index:251668480;mso-width-percent:1000;mso-height-percent:900;mso-position-horizontal:center;mso-position-horizontal-relative:page;mso-position-vertical:bottom;mso-position-vertical-relative:page;mso-width-percent:1000;mso-height-percent:900;mso-height-relative:bottom-margin-area" coordsize="158,14392" o:allowincell="f">
          <v:shapetype id="_x0000_t32" coordsize="21600,21600" o:spt="32" o:oned="t" path="m,l21600,21600e" filled="f">
            <v:path arrowok="t" fillok="f" o:connecttype="none"/>
            <o:lock v:ext="edit" shapetype="t"/>
          </v:shapetype>
          <v:shape id="_x0000_s1028" type="#_x0000_t32" alt="" style="position:absolute;top:14;width:158;height:0" o:connectortype="straight" strokecolor="#31849b"/>
          <v:rect id="_x0000_s1029" alt="" style="position:absolute;width:40;height:14" filled="f" stroked="f"/>
          <w10:wrap anchorx="page" anchory="page"/>
        </v:group>
      </w:pict>
    </w:r>
    <w:r>
      <w:rPr>
        <w:rFonts w:asciiTheme="majorEastAsia" w:eastAsiaTheme="majorEastAsia" w:hAnsiTheme="majorEastAsia"/>
        <w:sz w:val="30"/>
        <w:szCs w:val="30"/>
      </w:rPr>
      <w:pict>
        <v:rect id="_x0000_s1026" alt="" style="position:absolute;left:0;text-align:left;margin-left:41.45pt;margin-top:777.45pt;width:7.15pt;height:64.8pt;z-index:251667456;mso-wrap-edited:f;mso-height-percent:900;mso-position-horizontal-relative:page;mso-position-vertical-relative:page;mso-height-percent:900;mso-height-relative:bottom-margin-area" fillcolor="#4bacc6" strokecolor="#205867">
          <w10:wrap anchorx="page" anchory="page"/>
        </v:rect>
      </w:pict>
    </w:r>
    <w:r>
      <w:rPr>
        <w:rFonts w:asciiTheme="majorEastAsia" w:eastAsiaTheme="majorEastAsia" w:hAnsiTheme="majorEastAsia"/>
        <w:sz w:val="30"/>
        <w:szCs w:val="30"/>
      </w:rPr>
      <w:pict>
        <v:rect id="_x0000_s1025" alt="" style="position:absolute;left:0;text-align:left;margin-left:546.75pt;margin-top:777.45pt;width:7.15pt;height:64.8pt;z-index:251666432;mso-wrap-edited:f;mso-height-percent:900;mso-position-horizontal-relative:page;mso-position-vertical-relative:page;mso-height-percent:900;mso-height-relative:bottom-margin-area" fillcolor="#4bacc6" strokecolor="#205867">
          <w10:wrap anchorx="page" anchory="page"/>
        </v:rect>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D0" w:rsidRDefault="00831CD0" w:rsidP="00831CD0">
    <w:pPr>
      <w:pStyle w:val="a4"/>
      <w:ind w:left="1440" w:hanging="144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0B85" w:rsidRDefault="006D0B85" w:rsidP="00831CD0">
      <w:pPr>
        <w:ind w:left="1680" w:hanging="1680"/>
      </w:pPr>
      <w:r>
        <w:separator/>
      </w:r>
    </w:p>
  </w:footnote>
  <w:footnote w:type="continuationSeparator" w:id="1">
    <w:p w:rsidR="006D0B85" w:rsidRDefault="006D0B85" w:rsidP="00831CD0">
      <w:pPr>
        <w:ind w:left="1680" w:hanging="168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D0" w:rsidRDefault="00831CD0" w:rsidP="00831CD0">
    <w:pPr>
      <w:pStyle w:val="a5"/>
      <w:ind w:left="1440" w:hanging="144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58" w:type="dxa"/>
        <w:left w:w="115" w:type="dxa"/>
        <w:bottom w:w="58" w:type="dxa"/>
        <w:right w:w="115" w:type="dxa"/>
      </w:tblCellMar>
      <w:tblLook w:val="04A0"/>
    </w:tblPr>
    <w:tblGrid>
      <w:gridCol w:w="1313"/>
      <w:gridCol w:w="7223"/>
    </w:tblGrid>
    <w:tr w:rsidR="006B6A66">
      <w:trPr>
        <w:trHeight w:val="643"/>
      </w:trPr>
      <w:tc>
        <w:tcPr>
          <w:tcW w:w="769" w:type="pct"/>
          <w:tcBorders>
            <w:right w:val="single" w:sz="18" w:space="0" w:color="4F81BD" w:themeColor="accent1"/>
          </w:tcBorders>
        </w:tcPr>
        <w:p w:rsidR="006B6A66" w:rsidRDefault="00412A23" w:rsidP="00831CD0">
          <w:pPr>
            <w:ind w:left="1680" w:hanging="1680"/>
          </w:pPr>
          <w:r>
            <w:rPr>
              <w:noProof/>
            </w:rPr>
            <w:drawing>
              <wp:inline distT="0" distB="0" distL="0" distR="0">
                <wp:extent cx="468463" cy="448574"/>
                <wp:effectExtent l="19050" t="0" r="7787" b="0"/>
                <wp:docPr id="16" name="图片 43"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3" descr="5.png"/>
                        <pic:cNvPicPr>
                          <a:picLocks noChangeAspect="1"/>
                        </pic:cNvPicPr>
                      </pic:nvPicPr>
                      <pic:blipFill>
                        <a:blip r:embed="rId1" cstate="print"/>
                        <a:stretch>
                          <a:fillRect/>
                        </a:stretch>
                      </pic:blipFill>
                      <pic:spPr>
                        <a:xfrm>
                          <a:off x="0" y="0"/>
                          <a:ext cx="470778" cy="450791"/>
                        </a:xfrm>
                        <a:prstGeom prst="rect">
                          <a:avLst/>
                        </a:prstGeom>
                      </pic:spPr>
                    </pic:pic>
                  </a:graphicData>
                </a:graphic>
              </wp:inline>
            </w:drawing>
          </w:r>
        </w:p>
      </w:tc>
      <w:sdt>
        <w:sdtPr>
          <w:rPr>
            <w:rFonts w:asciiTheme="majorHAnsi" w:eastAsiaTheme="majorEastAsia" w:hAnsiTheme="majorHAnsi" w:cstheme="majorBidi"/>
            <w:color w:val="4F81BD" w:themeColor="accent1"/>
            <w:sz w:val="32"/>
            <w:szCs w:val="32"/>
          </w:rPr>
          <w:alias w:val="标题"/>
          <w:id w:val="77580493"/>
          <w:dataBinding w:prefixMappings="xmlns:ns0='http://schemas.openxmlformats.org/package/2006/metadata/core-properties' xmlns:ns1='http://purl.org/dc/elements/1.1/'" w:xpath="/ns0:coreProperties[1]/ns1:title[1]" w:storeItemID="{6C3C8BC8-F283-45AE-878A-BAB7291924A1}"/>
          <w:text/>
        </w:sdtPr>
        <w:sdtContent>
          <w:tc>
            <w:tcPr>
              <w:tcW w:w="4231" w:type="pct"/>
              <w:tcBorders>
                <w:left w:val="single" w:sz="18" w:space="0" w:color="4F81BD" w:themeColor="accent1"/>
              </w:tcBorders>
            </w:tcPr>
            <w:p w:rsidR="006B6A66" w:rsidRDefault="00412A23" w:rsidP="00831CD0">
              <w:pPr>
                <w:pStyle w:val="a5"/>
                <w:ind w:left="2560" w:hanging="2560"/>
                <w:rPr>
                  <w:rFonts w:asciiTheme="majorHAnsi" w:eastAsiaTheme="majorEastAsia" w:hAnsiTheme="majorHAnsi" w:cstheme="majorBidi"/>
                  <w:color w:val="4F81BD" w:themeColor="accent1"/>
                  <w:sz w:val="36"/>
                  <w:szCs w:val="36"/>
                </w:rPr>
              </w:pPr>
              <w:r w:rsidRPr="004A0070">
                <w:rPr>
                  <w:rFonts w:asciiTheme="majorHAnsi" w:eastAsiaTheme="majorEastAsia" w:hAnsiTheme="majorHAnsi" w:cstheme="majorBidi" w:hint="eastAsia"/>
                  <w:color w:val="4F81BD" w:themeColor="accent1"/>
                  <w:sz w:val="32"/>
                  <w:szCs w:val="32"/>
                </w:rPr>
                <w:t>CQDXER Antenna controller</w:t>
              </w:r>
            </w:p>
          </w:tc>
        </w:sdtContent>
      </w:sdt>
    </w:tr>
  </w:tbl>
  <w:p w:rsidR="006B6A66" w:rsidRDefault="006B6A66" w:rsidP="00831CD0">
    <w:pPr>
      <w:pStyle w:val="a5"/>
      <w:pBdr>
        <w:bottom w:val="single" w:sz="6" w:space="0" w:color="auto"/>
      </w:pBdr>
      <w:ind w:left="1440" w:hanging="144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361177"/>
      <w:docPartObj>
        <w:docPartGallery w:val="AutoText"/>
      </w:docPartObj>
    </w:sdtPr>
    <w:sdtContent>
      <w:p w:rsidR="006B6A66" w:rsidRDefault="00BC0544" w:rsidP="00831CD0">
        <w:pPr>
          <w:pStyle w:val="a5"/>
          <w:ind w:left="1440" w:hanging="1440"/>
        </w:pPr>
        <w:r>
          <w:rPr>
            <w:b/>
            <w:sz w:val="24"/>
            <w:szCs w:val="24"/>
          </w:rPr>
          <w:fldChar w:fldCharType="begin"/>
        </w:r>
        <w:r w:rsidR="00412A23">
          <w:rPr>
            <w:b/>
          </w:rPr>
          <w:instrText>PAGE</w:instrText>
        </w:r>
        <w:r>
          <w:rPr>
            <w:b/>
            <w:sz w:val="24"/>
            <w:szCs w:val="24"/>
          </w:rPr>
          <w:fldChar w:fldCharType="separate"/>
        </w:r>
        <w:r w:rsidR="009261D3">
          <w:rPr>
            <w:b/>
            <w:noProof/>
          </w:rPr>
          <w:t>1</w:t>
        </w:r>
        <w:r>
          <w:rPr>
            <w:b/>
            <w:sz w:val="24"/>
            <w:szCs w:val="24"/>
          </w:rPr>
          <w:fldChar w:fldCharType="end"/>
        </w:r>
        <w:r w:rsidR="00412A23">
          <w:rPr>
            <w:lang w:val="zh-CN"/>
          </w:rPr>
          <w:t xml:space="preserve">/ </w:t>
        </w:r>
        <w:r>
          <w:rPr>
            <w:b/>
            <w:sz w:val="24"/>
            <w:szCs w:val="24"/>
          </w:rPr>
          <w:fldChar w:fldCharType="begin"/>
        </w:r>
        <w:r w:rsidR="00412A23">
          <w:rPr>
            <w:b/>
          </w:rPr>
          <w:instrText>NUMPAGES</w:instrText>
        </w:r>
        <w:r>
          <w:rPr>
            <w:b/>
            <w:sz w:val="24"/>
            <w:szCs w:val="24"/>
          </w:rPr>
          <w:fldChar w:fldCharType="separate"/>
        </w:r>
        <w:r w:rsidR="009261D3">
          <w:rPr>
            <w:b/>
            <w:noProof/>
          </w:rPr>
          <w:t>3</w:t>
        </w:r>
        <w:r>
          <w:rPr>
            <w:b/>
            <w:sz w:val="24"/>
            <w:szCs w:val="24"/>
          </w:rPr>
          <w:fldChar w:fldCharType="end"/>
        </w:r>
      </w:p>
    </w:sdtContent>
  </w:sdt>
  <w:p w:rsidR="006B6A66" w:rsidRDefault="006B6A66" w:rsidP="00831CD0">
    <w:pPr>
      <w:pStyle w:val="a5"/>
      <w:ind w:left="1440" w:hanging="144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D64C6C"/>
    <w:multiLevelType w:val="hybridMultilevel"/>
    <w:tmpl w:val="CCD21B00"/>
    <w:lvl w:ilvl="0" w:tplc="C472F58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42FA37A1"/>
    <w:multiLevelType w:val="hybridMultilevel"/>
    <w:tmpl w:val="CCD21B00"/>
    <w:lvl w:ilvl="0" w:tplc="C472F58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linkStyles/>
  <w:defaultTabStop w:val="720"/>
  <w:drawingGridHorizontalSpacing w:val="105"/>
  <w:displayHorizontalDrawingGridEvery w:val="2"/>
  <w:characterSpacingControl w:val="doNotCompress"/>
  <w:hdrShapeDefaults>
    <o:shapedefaults v:ext="edit" spidmax="40962" fillcolor="white">
      <v:fill color="white"/>
    </o:shapedefaults>
    <o:shapelayout v:ext="edit">
      <o:idmap v:ext="edit" data="1"/>
      <o:rules v:ext="edit">
        <o:r id="V:Rule2" type="connector" idref="#_x0000_s1028"/>
      </o:rules>
    </o:shapelayout>
  </w:hdrShapeDefaults>
  <w:footnotePr>
    <w:footnote w:id="0"/>
    <w:footnote w:id="1"/>
  </w:footnotePr>
  <w:endnotePr>
    <w:endnote w:id="0"/>
    <w:endnote w:id="1"/>
  </w:endnotePr>
  <w:compat>
    <w:useFELayout/>
  </w:compat>
  <w:docVars>
    <w:docVar w:name="commondata" w:val="eyJoZGlkIjoiODdlZjFjM2I1NDEwYzIyNmNjZjdkMjVmZDhmMTE3ZmEifQ=="/>
  </w:docVars>
  <w:rsids>
    <w:rsidRoot w:val="00D31D50"/>
    <w:rsid w:val="00031533"/>
    <w:rsid w:val="00032C13"/>
    <w:rsid w:val="00040FE3"/>
    <w:rsid w:val="00044109"/>
    <w:rsid w:val="000538AA"/>
    <w:rsid w:val="000757ED"/>
    <w:rsid w:val="0009041C"/>
    <w:rsid w:val="000A0E9E"/>
    <w:rsid w:val="000A1A10"/>
    <w:rsid w:val="000A621E"/>
    <w:rsid w:val="000B15BF"/>
    <w:rsid w:val="000C0EA9"/>
    <w:rsid w:val="000C28A4"/>
    <w:rsid w:val="000C5EC3"/>
    <w:rsid w:val="000C76E0"/>
    <w:rsid w:val="000D09EB"/>
    <w:rsid w:val="000D1456"/>
    <w:rsid w:val="000D1BA0"/>
    <w:rsid w:val="000E2DB8"/>
    <w:rsid w:val="000E6FED"/>
    <w:rsid w:val="000F319C"/>
    <w:rsid w:val="000F3CED"/>
    <w:rsid w:val="00113394"/>
    <w:rsid w:val="001170DC"/>
    <w:rsid w:val="00117E53"/>
    <w:rsid w:val="00117F71"/>
    <w:rsid w:val="0012325C"/>
    <w:rsid w:val="001242F0"/>
    <w:rsid w:val="00124607"/>
    <w:rsid w:val="00135DA7"/>
    <w:rsid w:val="001454EF"/>
    <w:rsid w:val="00146AC0"/>
    <w:rsid w:val="001510FB"/>
    <w:rsid w:val="00191D62"/>
    <w:rsid w:val="00193F2C"/>
    <w:rsid w:val="001A31E4"/>
    <w:rsid w:val="001C482C"/>
    <w:rsid w:val="001D165B"/>
    <w:rsid w:val="001D16D2"/>
    <w:rsid w:val="001D45A0"/>
    <w:rsid w:val="001E0306"/>
    <w:rsid w:val="001E3EB6"/>
    <w:rsid w:val="001E7482"/>
    <w:rsid w:val="001F0ACD"/>
    <w:rsid w:val="00201255"/>
    <w:rsid w:val="00201A15"/>
    <w:rsid w:val="00204E6F"/>
    <w:rsid w:val="00220FC5"/>
    <w:rsid w:val="00231D15"/>
    <w:rsid w:val="00232D1F"/>
    <w:rsid w:val="00247709"/>
    <w:rsid w:val="0027112E"/>
    <w:rsid w:val="00285197"/>
    <w:rsid w:val="0029247E"/>
    <w:rsid w:val="00295A52"/>
    <w:rsid w:val="002A5248"/>
    <w:rsid w:val="002D093F"/>
    <w:rsid w:val="002D67F4"/>
    <w:rsid w:val="002D7CAB"/>
    <w:rsid w:val="002E4E9B"/>
    <w:rsid w:val="00313A4F"/>
    <w:rsid w:val="00315F5E"/>
    <w:rsid w:val="00321913"/>
    <w:rsid w:val="00323B43"/>
    <w:rsid w:val="00323DC9"/>
    <w:rsid w:val="003509E3"/>
    <w:rsid w:val="00352E12"/>
    <w:rsid w:val="00370D6D"/>
    <w:rsid w:val="003738CE"/>
    <w:rsid w:val="003804B5"/>
    <w:rsid w:val="00382DEB"/>
    <w:rsid w:val="00384DCC"/>
    <w:rsid w:val="00386F04"/>
    <w:rsid w:val="00387464"/>
    <w:rsid w:val="00396B80"/>
    <w:rsid w:val="003A70C3"/>
    <w:rsid w:val="003D37D8"/>
    <w:rsid w:val="003E6072"/>
    <w:rsid w:val="003F380D"/>
    <w:rsid w:val="004028C7"/>
    <w:rsid w:val="00412A23"/>
    <w:rsid w:val="00413098"/>
    <w:rsid w:val="00413C9E"/>
    <w:rsid w:val="00417B6F"/>
    <w:rsid w:val="00421B87"/>
    <w:rsid w:val="00426133"/>
    <w:rsid w:val="004358AB"/>
    <w:rsid w:val="00452D24"/>
    <w:rsid w:val="00461E28"/>
    <w:rsid w:val="004641E9"/>
    <w:rsid w:val="00471F0B"/>
    <w:rsid w:val="00473215"/>
    <w:rsid w:val="004A0070"/>
    <w:rsid w:val="004B265F"/>
    <w:rsid w:val="004B4CA3"/>
    <w:rsid w:val="004B6974"/>
    <w:rsid w:val="004B6C9D"/>
    <w:rsid w:val="004D3889"/>
    <w:rsid w:val="004D47CC"/>
    <w:rsid w:val="004D4C78"/>
    <w:rsid w:val="004E493A"/>
    <w:rsid w:val="00506987"/>
    <w:rsid w:val="00512CD6"/>
    <w:rsid w:val="00522DE4"/>
    <w:rsid w:val="00523D01"/>
    <w:rsid w:val="0053035F"/>
    <w:rsid w:val="005334E5"/>
    <w:rsid w:val="00544B69"/>
    <w:rsid w:val="00546FDF"/>
    <w:rsid w:val="00550473"/>
    <w:rsid w:val="00550749"/>
    <w:rsid w:val="00575795"/>
    <w:rsid w:val="0058147C"/>
    <w:rsid w:val="005923EB"/>
    <w:rsid w:val="005974B5"/>
    <w:rsid w:val="005A53B0"/>
    <w:rsid w:val="005A7679"/>
    <w:rsid w:val="005B4890"/>
    <w:rsid w:val="005B58D4"/>
    <w:rsid w:val="005C080D"/>
    <w:rsid w:val="005C0B46"/>
    <w:rsid w:val="005D4B00"/>
    <w:rsid w:val="005D6019"/>
    <w:rsid w:val="005F3092"/>
    <w:rsid w:val="0061283B"/>
    <w:rsid w:val="00613E53"/>
    <w:rsid w:val="00630926"/>
    <w:rsid w:val="00636E1E"/>
    <w:rsid w:val="006373F7"/>
    <w:rsid w:val="00653A19"/>
    <w:rsid w:val="00664287"/>
    <w:rsid w:val="00671EA2"/>
    <w:rsid w:val="0067297D"/>
    <w:rsid w:val="00681D72"/>
    <w:rsid w:val="00694D4A"/>
    <w:rsid w:val="006B05F4"/>
    <w:rsid w:val="006B28D4"/>
    <w:rsid w:val="006B5E3C"/>
    <w:rsid w:val="006B6A66"/>
    <w:rsid w:val="006B7D2B"/>
    <w:rsid w:val="006C1A5C"/>
    <w:rsid w:val="006D0B85"/>
    <w:rsid w:val="006D17C9"/>
    <w:rsid w:val="006F395E"/>
    <w:rsid w:val="00704C51"/>
    <w:rsid w:val="00710326"/>
    <w:rsid w:val="00711CFB"/>
    <w:rsid w:val="00722745"/>
    <w:rsid w:val="00726C5C"/>
    <w:rsid w:val="007376DF"/>
    <w:rsid w:val="0074294F"/>
    <w:rsid w:val="00745169"/>
    <w:rsid w:val="00750D14"/>
    <w:rsid w:val="00764636"/>
    <w:rsid w:val="00767BFF"/>
    <w:rsid w:val="007826F3"/>
    <w:rsid w:val="00787F38"/>
    <w:rsid w:val="007A321C"/>
    <w:rsid w:val="007B3AE0"/>
    <w:rsid w:val="007C3346"/>
    <w:rsid w:val="007C7BAC"/>
    <w:rsid w:val="007D0B8B"/>
    <w:rsid w:val="007D623D"/>
    <w:rsid w:val="007E45B1"/>
    <w:rsid w:val="007F0EE3"/>
    <w:rsid w:val="007F6DBC"/>
    <w:rsid w:val="00801BE3"/>
    <w:rsid w:val="00813BE0"/>
    <w:rsid w:val="00831CD0"/>
    <w:rsid w:val="0084093F"/>
    <w:rsid w:val="00861BC2"/>
    <w:rsid w:val="00863D6B"/>
    <w:rsid w:val="008728E2"/>
    <w:rsid w:val="00895BF1"/>
    <w:rsid w:val="008B7726"/>
    <w:rsid w:val="008C7C3F"/>
    <w:rsid w:val="008D27DF"/>
    <w:rsid w:val="008D74A0"/>
    <w:rsid w:val="008E04E9"/>
    <w:rsid w:val="008F260C"/>
    <w:rsid w:val="008F3FB1"/>
    <w:rsid w:val="008F5127"/>
    <w:rsid w:val="008F602A"/>
    <w:rsid w:val="00905E19"/>
    <w:rsid w:val="0091703A"/>
    <w:rsid w:val="009216BA"/>
    <w:rsid w:val="00924A85"/>
    <w:rsid w:val="00925E65"/>
    <w:rsid w:val="00926027"/>
    <w:rsid w:val="009261D3"/>
    <w:rsid w:val="0092644E"/>
    <w:rsid w:val="00946199"/>
    <w:rsid w:val="00972A3A"/>
    <w:rsid w:val="00977C1E"/>
    <w:rsid w:val="00997A1C"/>
    <w:rsid w:val="009A41D7"/>
    <w:rsid w:val="009A6713"/>
    <w:rsid w:val="009B1A3F"/>
    <w:rsid w:val="009C2186"/>
    <w:rsid w:val="009E0D3F"/>
    <w:rsid w:val="009E271D"/>
    <w:rsid w:val="009E2EF6"/>
    <w:rsid w:val="009E3ECB"/>
    <w:rsid w:val="009F2E50"/>
    <w:rsid w:val="009F4E52"/>
    <w:rsid w:val="009F7097"/>
    <w:rsid w:val="00A16185"/>
    <w:rsid w:val="00A17FAD"/>
    <w:rsid w:val="00A32CFD"/>
    <w:rsid w:val="00A43CAE"/>
    <w:rsid w:val="00A60610"/>
    <w:rsid w:val="00A6079F"/>
    <w:rsid w:val="00A85F24"/>
    <w:rsid w:val="00A94EE0"/>
    <w:rsid w:val="00AA169B"/>
    <w:rsid w:val="00AA5789"/>
    <w:rsid w:val="00AA58E5"/>
    <w:rsid w:val="00AB306B"/>
    <w:rsid w:val="00AB5F48"/>
    <w:rsid w:val="00AE47F8"/>
    <w:rsid w:val="00AE4A26"/>
    <w:rsid w:val="00AE6AC0"/>
    <w:rsid w:val="00AF74F0"/>
    <w:rsid w:val="00B065E6"/>
    <w:rsid w:val="00B075ED"/>
    <w:rsid w:val="00B17F18"/>
    <w:rsid w:val="00B30310"/>
    <w:rsid w:val="00B33258"/>
    <w:rsid w:val="00B367A7"/>
    <w:rsid w:val="00B41477"/>
    <w:rsid w:val="00B5384F"/>
    <w:rsid w:val="00B622D5"/>
    <w:rsid w:val="00B75CFA"/>
    <w:rsid w:val="00B77E31"/>
    <w:rsid w:val="00B914A9"/>
    <w:rsid w:val="00BA271A"/>
    <w:rsid w:val="00BA743B"/>
    <w:rsid w:val="00BB350D"/>
    <w:rsid w:val="00BB49D3"/>
    <w:rsid w:val="00BC0544"/>
    <w:rsid w:val="00BC7B4E"/>
    <w:rsid w:val="00BD2528"/>
    <w:rsid w:val="00BD4C5E"/>
    <w:rsid w:val="00BD602D"/>
    <w:rsid w:val="00BD7D28"/>
    <w:rsid w:val="00BF4DAD"/>
    <w:rsid w:val="00C02E26"/>
    <w:rsid w:val="00C075B6"/>
    <w:rsid w:val="00C11750"/>
    <w:rsid w:val="00C245A7"/>
    <w:rsid w:val="00C35C44"/>
    <w:rsid w:val="00C417B0"/>
    <w:rsid w:val="00C502DC"/>
    <w:rsid w:val="00C5597A"/>
    <w:rsid w:val="00C6345C"/>
    <w:rsid w:val="00C670BE"/>
    <w:rsid w:val="00C716D8"/>
    <w:rsid w:val="00C72778"/>
    <w:rsid w:val="00C76F18"/>
    <w:rsid w:val="00C9120F"/>
    <w:rsid w:val="00CA7449"/>
    <w:rsid w:val="00CB6748"/>
    <w:rsid w:val="00CC0032"/>
    <w:rsid w:val="00CC0B2C"/>
    <w:rsid w:val="00CC74F1"/>
    <w:rsid w:val="00CD61B9"/>
    <w:rsid w:val="00CD7B67"/>
    <w:rsid w:val="00CF5301"/>
    <w:rsid w:val="00CF7AA0"/>
    <w:rsid w:val="00D028D1"/>
    <w:rsid w:val="00D0353D"/>
    <w:rsid w:val="00D06E63"/>
    <w:rsid w:val="00D14230"/>
    <w:rsid w:val="00D16109"/>
    <w:rsid w:val="00D2354F"/>
    <w:rsid w:val="00D27193"/>
    <w:rsid w:val="00D30F2B"/>
    <w:rsid w:val="00D31793"/>
    <w:rsid w:val="00D31D50"/>
    <w:rsid w:val="00D32381"/>
    <w:rsid w:val="00D44453"/>
    <w:rsid w:val="00D452FE"/>
    <w:rsid w:val="00D57BEB"/>
    <w:rsid w:val="00D61B48"/>
    <w:rsid w:val="00D640EA"/>
    <w:rsid w:val="00D855EA"/>
    <w:rsid w:val="00D938CC"/>
    <w:rsid w:val="00DA2602"/>
    <w:rsid w:val="00DA7AED"/>
    <w:rsid w:val="00DB2EA2"/>
    <w:rsid w:val="00DB401A"/>
    <w:rsid w:val="00DC62FE"/>
    <w:rsid w:val="00DE1E79"/>
    <w:rsid w:val="00DF52D6"/>
    <w:rsid w:val="00E13355"/>
    <w:rsid w:val="00E2102C"/>
    <w:rsid w:val="00E21AE6"/>
    <w:rsid w:val="00E23D59"/>
    <w:rsid w:val="00E35203"/>
    <w:rsid w:val="00E4182D"/>
    <w:rsid w:val="00E41EBF"/>
    <w:rsid w:val="00E42491"/>
    <w:rsid w:val="00E65BE7"/>
    <w:rsid w:val="00E87D56"/>
    <w:rsid w:val="00E9602B"/>
    <w:rsid w:val="00EA0808"/>
    <w:rsid w:val="00EA11BF"/>
    <w:rsid w:val="00EA27FE"/>
    <w:rsid w:val="00EA3DDD"/>
    <w:rsid w:val="00EA50EC"/>
    <w:rsid w:val="00EA521A"/>
    <w:rsid w:val="00EA684D"/>
    <w:rsid w:val="00EB7D11"/>
    <w:rsid w:val="00EC7314"/>
    <w:rsid w:val="00ED2DE5"/>
    <w:rsid w:val="00ED2FC1"/>
    <w:rsid w:val="00ED3991"/>
    <w:rsid w:val="00ED6F04"/>
    <w:rsid w:val="00EF46D0"/>
    <w:rsid w:val="00EF5FEE"/>
    <w:rsid w:val="00F01385"/>
    <w:rsid w:val="00F10BF3"/>
    <w:rsid w:val="00F14408"/>
    <w:rsid w:val="00F158B6"/>
    <w:rsid w:val="00F26CCC"/>
    <w:rsid w:val="00F320EF"/>
    <w:rsid w:val="00F42F66"/>
    <w:rsid w:val="00F5332F"/>
    <w:rsid w:val="00F61052"/>
    <w:rsid w:val="00F61615"/>
    <w:rsid w:val="00F61985"/>
    <w:rsid w:val="00F62C9F"/>
    <w:rsid w:val="00F63831"/>
    <w:rsid w:val="00F774A9"/>
    <w:rsid w:val="00F96E08"/>
    <w:rsid w:val="00FA04E3"/>
    <w:rsid w:val="00FA2B67"/>
    <w:rsid w:val="00FA346D"/>
    <w:rsid w:val="00FA5519"/>
    <w:rsid w:val="00FB3062"/>
    <w:rsid w:val="00FC2331"/>
    <w:rsid w:val="00FC2ABD"/>
    <w:rsid w:val="00FD2491"/>
    <w:rsid w:val="00FE3CD3"/>
    <w:rsid w:val="00FE5E89"/>
    <w:rsid w:val="00FE60CE"/>
    <w:rsid w:val="00FF0238"/>
    <w:rsid w:val="00FF649C"/>
    <w:rsid w:val="3B3E389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62"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61D3"/>
    <w:pPr>
      <w:widowControl w:val="0"/>
      <w:jc w:val="both"/>
    </w:pPr>
    <w:rPr>
      <w:kern w:val="2"/>
      <w:sz w:val="21"/>
      <w:szCs w:val="22"/>
    </w:rPr>
  </w:style>
  <w:style w:type="paragraph" w:styleId="1">
    <w:name w:val="heading 1"/>
    <w:basedOn w:val="a"/>
    <w:next w:val="a"/>
    <w:link w:val="1Char"/>
    <w:uiPriority w:val="9"/>
    <w:qFormat/>
    <w:rsid w:val="00711CFB"/>
    <w:pPr>
      <w:spacing w:beforeLines="100" w:afterLines="100"/>
      <w:jc w:val="center"/>
      <w:outlineLvl w:val="0"/>
    </w:pPr>
    <w:rPr>
      <w:rFonts w:eastAsiaTheme="majorEastAsia" w:hAnsiTheme="minorEastAsia" w:cs="Arial"/>
      <w:b/>
      <w:bCs/>
      <w:sz w:val="36"/>
      <w:szCs w:val="48"/>
    </w:rPr>
  </w:style>
  <w:style w:type="character" w:default="1" w:styleId="a0">
    <w:name w:val="Default Paragraph Font"/>
    <w:uiPriority w:val="1"/>
    <w:semiHidden/>
    <w:unhideWhenUsed/>
    <w:rsid w:val="009261D3"/>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rsid w:val="009261D3"/>
  </w:style>
  <w:style w:type="paragraph" w:styleId="a3">
    <w:name w:val="Balloon Text"/>
    <w:basedOn w:val="a"/>
    <w:link w:val="Char"/>
    <w:uiPriority w:val="99"/>
    <w:semiHidden/>
    <w:unhideWhenUsed/>
    <w:rsid w:val="006B6A66"/>
    <w:rPr>
      <w:sz w:val="18"/>
      <w:szCs w:val="18"/>
    </w:rPr>
  </w:style>
  <w:style w:type="paragraph" w:styleId="a4">
    <w:name w:val="footer"/>
    <w:basedOn w:val="a"/>
    <w:link w:val="Char0"/>
    <w:uiPriority w:val="99"/>
    <w:unhideWhenUsed/>
    <w:rsid w:val="006B6A66"/>
    <w:pPr>
      <w:tabs>
        <w:tab w:val="center" w:pos="4153"/>
        <w:tab w:val="right" w:pos="8306"/>
      </w:tabs>
    </w:pPr>
    <w:rPr>
      <w:sz w:val="18"/>
      <w:szCs w:val="18"/>
    </w:rPr>
  </w:style>
  <w:style w:type="paragraph" w:styleId="a5">
    <w:name w:val="header"/>
    <w:basedOn w:val="a"/>
    <w:link w:val="Char1"/>
    <w:uiPriority w:val="99"/>
    <w:unhideWhenUsed/>
    <w:qFormat/>
    <w:rsid w:val="006B6A66"/>
    <w:pPr>
      <w:pBdr>
        <w:bottom w:val="single" w:sz="6" w:space="1" w:color="auto"/>
      </w:pBdr>
      <w:tabs>
        <w:tab w:val="center" w:pos="4153"/>
        <w:tab w:val="right" w:pos="8306"/>
      </w:tabs>
      <w:jc w:val="center"/>
    </w:pPr>
    <w:rPr>
      <w:sz w:val="18"/>
      <w:szCs w:val="18"/>
    </w:rPr>
  </w:style>
  <w:style w:type="table" w:styleId="a6">
    <w:name w:val="Table Grid"/>
    <w:basedOn w:val="a1"/>
    <w:rsid w:val="006B6A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6B6A66"/>
    <w:rPr>
      <w:color w:val="0000FF" w:themeColor="hyperlink"/>
      <w:u w:val="single"/>
    </w:rPr>
  </w:style>
  <w:style w:type="character" w:customStyle="1" w:styleId="Char">
    <w:name w:val="批注框文本 Char"/>
    <w:basedOn w:val="a0"/>
    <w:link w:val="a3"/>
    <w:uiPriority w:val="99"/>
    <w:semiHidden/>
    <w:qFormat/>
    <w:rsid w:val="006B6A66"/>
    <w:rPr>
      <w:rFonts w:ascii="Tahoma" w:hAnsi="Tahoma"/>
      <w:sz w:val="18"/>
      <w:szCs w:val="18"/>
    </w:rPr>
  </w:style>
  <w:style w:type="character" w:customStyle="1" w:styleId="Char1">
    <w:name w:val="页眉 Char"/>
    <w:basedOn w:val="a0"/>
    <w:link w:val="a5"/>
    <w:uiPriority w:val="99"/>
    <w:rsid w:val="006B6A66"/>
    <w:rPr>
      <w:rFonts w:ascii="Tahoma" w:hAnsi="Tahoma"/>
      <w:sz w:val="18"/>
      <w:szCs w:val="18"/>
    </w:rPr>
  </w:style>
  <w:style w:type="character" w:customStyle="1" w:styleId="Char0">
    <w:name w:val="页脚 Char"/>
    <w:basedOn w:val="a0"/>
    <w:link w:val="a4"/>
    <w:uiPriority w:val="99"/>
    <w:rsid w:val="006B6A66"/>
    <w:rPr>
      <w:rFonts w:ascii="Tahoma" w:hAnsi="Tahoma"/>
      <w:sz w:val="18"/>
      <w:szCs w:val="18"/>
    </w:rPr>
  </w:style>
  <w:style w:type="paragraph" w:styleId="a8">
    <w:name w:val="List Paragraph"/>
    <w:basedOn w:val="a"/>
    <w:uiPriority w:val="34"/>
    <w:qFormat/>
    <w:rsid w:val="006B6A66"/>
    <w:pPr>
      <w:ind w:firstLineChars="200" w:firstLine="420"/>
    </w:pPr>
  </w:style>
  <w:style w:type="paragraph" w:styleId="a9">
    <w:name w:val="No Spacing"/>
    <w:link w:val="Char2"/>
    <w:uiPriority w:val="1"/>
    <w:qFormat/>
    <w:rsid w:val="006B6A66"/>
    <w:rPr>
      <w:sz w:val="22"/>
      <w:szCs w:val="22"/>
    </w:rPr>
  </w:style>
  <w:style w:type="character" w:customStyle="1" w:styleId="Char2">
    <w:name w:val="无间隔 Char"/>
    <w:basedOn w:val="a0"/>
    <w:link w:val="a9"/>
    <w:uiPriority w:val="1"/>
    <w:rsid w:val="006B6A66"/>
    <w:rPr>
      <w:rFonts w:eastAsiaTheme="minorEastAsia"/>
    </w:rPr>
  </w:style>
  <w:style w:type="character" w:customStyle="1" w:styleId="1Char">
    <w:name w:val="标题 1 Char"/>
    <w:basedOn w:val="a0"/>
    <w:link w:val="1"/>
    <w:uiPriority w:val="9"/>
    <w:rsid w:val="00711CFB"/>
    <w:rPr>
      <w:rFonts w:asciiTheme="minorEastAsia" w:eastAsiaTheme="majorEastAsia" w:hAnsiTheme="minorEastAsia" w:cs="Arial"/>
      <w:b/>
      <w:bCs/>
      <w:kern w:val="2"/>
      <w:sz w:val="36"/>
      <w:szCs w:val="48"/>
    </w:rPr>
  </w:style>
  <w:style w:type="paragraph" w:customStyle="1" w:styleId="10">
    <w:name w:val="目录1"/>
    <w:basedOn w:val="a"/>
    <w:qFormat/>
    <w:rsid w:val="009E0D3F"/>
    <w:pPr>
      <w:tabs>
        <w:tab w:val="right" w:leader="middleDot" w:pos="8190"/>
      </w:tabs>
      <w:spacing w:line="300" w:lineRule="auto"/>
    </w:pPr>
    <w:rPr>
      <w:rFonts w:cs="SimSun"/>
      <w:sz w:val="28"/>
    </w:rPr>
  </w:style>
  <w:style w:type="character" w:styleId="aa">
    <w:name w:val="Placeholder Text"/>
    <w:basedOn w:val="a0"/>
    <w:uiPriority w:val="99"/>
    <w:semiHidden/>
    <w:rsid w:val="006B6A66"/>
    <w:rPr>
      <w:color w:val="808080"/>
    </w:rPr>
  </w:style>
  <w:style w:type="character" w:styleId="ab">
    <w:name w:val="FollowedHyperlink"/>
    <w:basedOn w:val="a0"/>
    <w:uiPriority w:val="99"/>
    <w:semiHidden/>
    <w:unhideWhenUsed/>
    <w:rsid w:val="007E45B1"/>
    <w:rPr>
      <w:color w:val="800080" w:themeColor="followedHyperlink"/>
      <w:u w:val="single"/>
    </w:rPr>
  </w:style>
  <w:style w:type="paragraph" w:customStyle="1" w:styleId="11">
    <w:name w:val="正文1"/>
    <w:basedOn w:val="a"/>
    <w:qFormat/>
    <w:rsid w:val="00BA271A"/>
    <w:pPr>
      <w:ind w:firstLineChars="200" w:firstLine="200"/>
    </w:pPr>
    <w:rPr>
      <w:rFonts w:cs="SimSu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header" Target="head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header" Target="header3.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footer" Target="footer2.xml"/><Relationship Id="rId61"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image" Target="media/image42.png"/><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2024-04-15T00:00:00</PublishDate>
  <Abstract/>
  <CompanyAddress>CQDXER599@163.com</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 StyleName=""/>
</file>

<file path=customXml/item3.xml><?xml version="1.0" encoding="utf-8"?>
<s:customData xmlns="http://www.wps.cn/officeDocument/2013/wpsCustomData" xmlns:s="http://www.wps.cn/officeDocument/2013/wpsCustomData">
  <customSectProps>
    <customSectPr/>
  </customSectProps>
  <customShpExts>
    <customShpInfo spid="_x0000_s9257"/>
    <customShpInfo spid="_x0000_s9250"/>
    <customShpInfo spid="_x0000_s9251"/>
    <customShpInfo spid="_x0000_s9249"/>
    <customShpInfo spid="_x0000_s9248"/>
    <customShpInfo spid="_x0000_s9247"/>
    <customShpInfo spid="_x0000_s1051"/>
    <customShpInfo spid="_x0000_s1054"/>
    <customShpInfo spid="_x0000_s1053"/>
    <customShpInfo spid="_x0000_s1052"/>
    <customShpInfo spid="_x0000_s1056"/>
    <customShpInfo spid="_x0000_s1057"/>
    <customShpInfo spid="_x0000_s1058"/>
    <customShpInfo spid="_x0000_s1060"/>
    <customShpInfo spid="_x0000_s1061"/>
    <customShpInfo spid="_x0000_s1062"/>
    <customShpInfo spid="_x0000_s1063"/>
    <customShpInfo spid="_x0000_s1065"/>
    <customShpInfo spid="_x0000_s1064"/>
  </customShpExts>
</s:customDat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0512D3F-8C8F-4C5F-AF29-6C76CAE9BFA9}">
  <ds:schemaRefs>
    <ds:schemaRef ds:uri="http://schemas.openxmlformats.org/officeDocument/2006/bibliography"/>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463</TotalTime>
  <Pages>23</Pages>
  <Words>989</Words>
  <Characters>5641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CQDXER Antenna controller</vt:lpstr>
    </vt:vector>
  </TitlesOfParts>
  <Company>cqdxer599@163.com</Company>
  <LinksUpToDate>false</LinksUpToDate>
  <CharactersWithSpaces>6617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CQDXER Antenna controller</dc:title>
  <dc:subject>用 户 手 册</dc:subject>
  <dc:creator>Made in china</dc:creator>
  <cp:lastModifiedBy>Microsoft</cp:lastModifiedBy>
  <cp:revision>155</cp:revision>
  <cp:lastPrinted>2024-01-02T00:05:00Z</cp:lastPrinted>
  <dcterms:created xsi:type="dcterms:W3CDTF">2008-09-11T17:20:00Z</dcterms:created>
  <dcterms:modified xsi:type="dcterms:W3CDTF">2024-05-01T00:37:00Z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2AD3801D994C4BF2903054302A3AA4A5_12</vt:lpwstr>
  </property>
</Properties>
</file>